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107" w:rsidRDefault="00CB7107" w:rsidP="00CB7107">
      <w:pPr>
        <w:pStyle w:val="Nadpis2"/>
        <w:jc w:val="center"/>
      </w:pPr>
      <w:r w:rsidRPr="00CB7107">
        <w:rPr>
          <w:b w:val="0"/>
        </w:rPr>
        <w:t>Tento materiál byl vytvořen v rámci projektu</w:t>
      </w:r>
    </w:p>
    <w:p w:rsidR="00CB7107" w:rsidRDefault="00CB7107" w:rsidP="00CB7107">
      <w:pPr>
        <w:pStyle w:val="Nadpis2"/>
        <w:spacing w:before="0"/>
        <w:jc w:val="center"/>
      </w:pPr>
      <w:r>
        <w:t>Operačního programu Vzdělávání pro konkurenceschopnost.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Příjemce:</w:t>
      </w:r>
    </w:p>
    <w:p w:rsidR="006600D1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ZŠ a MŠ České Velenice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 xml:space="preserve">Třída Čsl. </w:t>
      </w:r>
      <w:proofErr w:type="gramStart"/>
      <w:r w:rsidRPr="009B0375">
        <w:rPr>
          <w:rFonts w:cs="Times New Roman"/>
          <w:color w:val="auto"/>
        </w:rPr>
        <w:t>legií</w:t>
      </w:r>
      <w:proofErr w:type="gramEnd"/>
      <w:r w:rsidRPr="009B0375">
        <w:rPr>
          <w:rFonts w:cs="Times New Roman"/>
          <w:color w:val="auto"/>
        </w:rPr>
        <w:t xml:space="preserve"> 325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378 10 Č. Velenice</w:t>
      </w:r>
    </w:p>
    <w:p w:rsidR="00CB7107" w:rsidRPr="009B0375" w:rsidRDefault="00CB7107" w:rsidP="00CB7107">
      <w:pPr>
        <w:pStyle w:val="Default"/>
        <w:rPr>
          <w:rFonts w:cs="Times New Roman"/>
          <w:color w:val="auto"/>
        </w:rPr>
      </w:pPr>
    </w:p>
    <w:p w:rsidR="00322DCA" w:rsidRPr="006600D1" w:rsidRDefault="00322DCA" w:rsidP="00322DCA">
      <w:pPr>
        <w:pStyle w:val="Default"/>
        <w:tabs>
          <w:tab w:val="left" w:pos="4536"/>
        </w:tabs>
        <w:rPr>
          <w:b/>
          <w:bCs/>
        </w:rPr>
      </w:pPr>
      <w:r w:rsidRPr="003662A1">
        <w:rPr>
          <w:bCs/>
        </w:rPr>
        <w:t>Projekt MŠMT ČR</w:t>
      </w:r>
      <w:r w:rsidRPr="006600D1">
        <w:rPr>
          <w:b/>
          <w:bCs/>
        </w:rPr>
        <w:tab/>
      </w:r>
      <w:r w:rsidRPr="003662A1">
        <w:rPr>
          <w:b/>
          <w:bCs/>
        </w:rPr>
        <w:t>EU PENÍZE ŠKOLÁM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 w:rsidRPr="003662A1">
        <w:rPr>
          <w:bCs/>
        </w:rPr>
        <w:t>Číslo projektu</w:t>
      </w:r>
      <w:r w:rsidR="003662A1">
        <w:rPr>
          <w:b/>
          <w:bCs/>
        </w:rPr>
        <w:tab/>
      </w:r>
      <w:r w:rsidR="00D46F80" w:rsidRPr="003662A1">
        <w:rPr>
          <w:b/>
          <w:bCs/>
        </w:rPr>
        <w:t>CZ.1.07/1.4.00/21.2082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 w:rsidRPr="003662A1">
        <w:rPr>
          <w:bCs/>
        </w:rPr>
        <w:t>Název projektu školy</w:t>
      </w:r>
      <w:r w:rsidR="003662A1">
        <w:rPr>
          <w:b/>
          <w:bCs/>
        </w:rPr>
        <w:tab/>
      </w:r>
      <w:r w:rsidR="00D46F80" w:rsidRPr="003662A1">
        <w:rPr>
          <w:b/>
          <w:bCs/>
        </w:rPr>
        <w:t>S počítačem to jde lépe</w:t>
      </w:r>
    </w:p>
    <w:p w:rsidR="003662A1" w:rsidRPr="003662A1" w:rsidRDefault="00322DCA" w:rsidP="003662A1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662A1">
        <w:rPr>
          <w:bCs/>
        </w:rPr>
        <w:t>Klíčová aktivita</w:t>
      </w:r>
      <w:r w:rsidR="003662A1">
        <w:rPr>
          <w:b/>
          <w:bCs/>
        </w:rPr>
        <w:t xml:space="preserve">:  </w:t>
      </w:r>
      <w:r w:rsidR="00D46F80" w:rsidRPr="003662A1">
        <w:rPr>
          <w:b/>
          <w:bCs/>
        </w:rPr>
        <w:t>III/2</w:t>
      </w:r>
      <w:r w:rsidRPr="003662A1">
        <w:rPr>
          <w:b/>
          <w:bCs/>
        </w:rPr>
        <w:tab/>
      </w:r>
      <w:r w:rsidR="003662A1">
        <w:rPr>
          <w:b/>
          <w:bCs/>
        </w:rPr>
        <w:tab/>
      </w:r>
      <w:r w:rsidR="003662A1" w:rsidRPr="003662A1">
        <w:rPr>
          <w:rFonts w:ascii="Times New Roman" w:hAnsi="Times New Roman" w:cs="Times New Roman"/>
          <w:b/>
          <w:sz w:val="23"/>
          <w:szCs w:val="23"/>
        </w:rPr>
        <w:t>Inovace a zkvalitnění výuky prostřednictvím ICT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</w:p>
    <w:p w:rsidR="00322DCA" w:rsidRPr="009B0375" w:rsidRDefault="00322DCA" w:rsidP="00CB7107">
      <w:pPr>
        <w:pStyle w:val="Default"/>
        <w:rPr>
          <w:rFonts w:cs="Times New Roman"/>
          <w:color w:val="auto"/>
          <w:sz w:val="22"/>
          <w:szCs w:val="22"/>
        </w:rPr>
      </w:pPr>
    </w:p>
    <w:p w:rsidR="00CB7107" w:rsidRPr="009B0375" w:rsidRDefault="00CB7107" w:rsidP="00CB7107">
      <w:pPr>
        <w:pStyle w:val="Default"/>
        <w:rPr>
          <w:rFonts w:cs="Times New Roman"/>
          <w:color w:val="auto"/>
        </w:rPr>
      </w:pPr>
    </w:p>
    <w:p w:rsidR="00EC256E" w:rsidRDefault="003662A1" w:rsidP="003662A1">
      <w:pPr>
        <w:pStyle w:val="Default"/>
        <w:rPr>
          <w:b/>
          <w:bCs/>
        </w:rPr>
      </w:pPr>
      <w:r w:rsidRPr="003662A1">
        <w:rPr>
          <w:bCs/>
        </w:rPr>
        <w:t>Autor:</w:t>
      </w:r>
      <w:r w:rsidRPr="003662A1">
        <w:rPr>
          <w:bCs/>
        </w:rPr>
        <w:tab/>
      </w:r>
      <w:r w:rsidR="00EF3B52">
        <w:rPr>
          <w:b/>
          <w:bCs/>
        </w:rPr>
        <w:t>Mgr.</w:t>
      </w:r>
      <w:r w:rsidR="0008503F">
        <w:rPr>
          <w:b/>
          <w:bCs/>
        </w:rPr>
        <w:t xml:space="preserve"> </w:t>
      </w:r>
      <w:r w:rsidR="00EF3B52">
        <w:rPr>
          <w:b/>
          <w:bCs/>
        </w:rPr>
        <w:t xml:space="preserve">Oldřich </w:t>
      </w:r>
      <w:proofErr w:type="spellStart"/>
      <w:r w:rsidR="00EF3B52">
        <w:rPr>
          <w:b/>
          <w:bCs/>
        </w:rPr>
        <w:t>Stellner</w:t>
      </w:r>
      <w:proofErr w:type="spellEnd"/>
    </w:p>
    <w:p w:rsidR="00212CF6" w:rsidRDefault="00212CF6" w:rsidP="00212CF6">
      <w:pPr>
        <w:pStyle w:val="Nadpis2"/>
      </w:pPr>
      <w:r w:rsidRPr="006C0611">
        <w:rPr>
          <w:sz w:val="24"/>
          <w:szCs w:val="24"/>
        </w:rPr>
        <w:t>Název</w:t>
      </w:r>
      <w:r>
        <w:rPr>
          <w:sz w:val="24"/>
          <w:szCs w:val="24"/>
        </w:rPr>
        <w:t xml:space="preserve"> materiálu</w:t>
      </w:r>
      <w:r w:rsidRPr="006C0611">
        <w:rPr>
          <w:sz w:val="24"/>
          <w:szCs w:val="24"/>
        </w:rPr>
        <w:t xml:space="preserve">: </w:t>
      </w:r>
      <w:r w:rsidR="00BA5AD2">
        <w:rPr>
          <w:sz w:val="24"/>
          <w:szCs w:val="24"/>
        </w:rPr>
        <w:t>Austrálie-přírodní podmínky</w:t>
      </w:r>
    </w:p>
    <w:p w:rsidR="00212CF6" w:rsidRPr="003662A1" w:rsidRDefault="00212CF6" w:rsidP="003662A1">
      <w:pPr>
        <w:pStyle w:val="Default"/>
        <w:rPr>
          <w:b/>
          <w:bCs/>
        </w:rPr>
      </w:pPr>
    </w:p>
    <w:p w:rsidR="00322DCA" w:rsidRDefault="00322DCA" w:rsidP="00322DCA">
      <w:pPr>
        <w:pStyle w:val="Default"/>
      </w:pPr>
    </w:p>
    <w:p w:rsidR="00322DCA" w:rsidRDefault="00322DCA" w:rsidP="00322DCA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Identifikátor DUM:</w:t>
      </w:r>
      <w:r w:rsidR="0039677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VY_</w:t>
      </w:r>
      <w:r w:rsidR="00D46F80">
        <w:rPr>
          <w:b/>
          <w:bCs/>
          <w:sz w:val="28"/>
          <w:szCs w:val="28"/>
        </w:rPr>
        <w:t>32</w:t>
      </w:r>
      <w:r>
        <w:rPr>
          <w:b/>
          <w:bCs/>
          <w:sz w:val="28"/>
          <w:szCs w:val="28"/>
        </w:rPr>
        <w:t>_</w:t>
      </w:r>
      <w:r w:rsidR="00D46F80">
        <w:rPr>
          <w:b/>
          <w:bCs/>
          <w:sz w:val="28"/>
          <w:szCs w:val="28"/>
        </w:rPr>
        <w:t>Inovace</w:t>
      </w:r>
      <w:r w:rsidR="00444CD9">
        <w:rPr>
          <w:b/>
          <w:bCs/>
          <w:sz w:val="28"/>
          <w:szCs w:val="28"/>
        </w:rPr>
        <w:t>_VI_1</w:t>
      </w:r>
      <w:r w:rsidR="00E939AA">
        <w:rPr>
          <w:b/>
          <w:bCs/>
          <w:sz w:val="28"/>
          <w:szCs w:val="28"/>
        </w:rPr>
        <w:t>_</w:t>
      </w:r>
      <w:r w:rsidR="00182BDD">
        <w:rPr>
          <w:b/>
          <w:bCs/>
          <w:sz w:val="28"/>
          <w:szCs w:val="28"/>
        </w:rPr>
        <w:t>17</w:t>
      </w:r>
      <w:r w:rsidR="00E939AA">
        <w:rPr>
          <w:b/>
          <w:bCs/>
          <w:sz w:val="28"/>
          <w:szCs w:val="28"/>
        </w:rPr>
        <w:t>ZE</w:t>
      </w:r>
    </w:p>
    <w:p w:rsidR="00322DCA" w:rsidRDefault="00322DCA" w:rsidP="00322DCA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Vzdělávací oblast: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EF3B52">
        <w:rPr>
          <w:b/>
          <w:bCs/>
          <w:sz w:val="28"/>
          <w:szCs w:val="28"/>
        </w:rPr>
        <w:t>Člověk a příroda</w:t>
      </w:r>
    </w:p>
    <w:p w:rsidR="00322DCA" w:rsidRDefault="00322DCA" w:rsidP="006C0611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 xml:space="preserve">Vzdělávací </w:t>
      </w:r>
      <w:r w:rsidR="00DC6225" w:rsidRPr="00D46F80">
        <w:rPr>
          <w:bCs/>
          <w:sz w:val="28"/>
          <w:szCs w:val="28"/>
        </w:rPr>
        <w:t>obor</w:t>
      </w:r>
      <w:r w:rsidRPr="00D46F80">
        <w:rPr>
          <w:bCs/>
          <w:sz w:val="28"/>
          <w:szCs w:val="28"/>
        </w:rPr>
        <w:t>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EF3B52">
        <w:rPr>
          <w:b/>
          <w:bCs/>
          <w:sz w:val="28"/>
          <w:szCs w:val="28"/>
        </w:rPr>
        <w:t>Zeměpis</w:t>
      </w:r>
    </w:p>
    <w:p w:rsidR="00DC6225" w:rsidRDefault="00DC6225" w:rsidP="006C0611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>Téma: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BA5AD2">
        <w:rPr>
          <w:b/>
          <w:bCs/>
          <w:sz w:val="28"/>
          <w:szCs w:val="28"/>
        </w:rPr>
        <w:t>Zeměpis světadílů-Austrálie</w:t>
      </w:r>
    </w:p>
    <w:p w:rsidR="00DC6225" w:rsidRDefault="00645C9D" w:rsidP="006C0611">
      <w:pPr>
        <w:pStyle w:val="Defaul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Ročník</w:t>
      </w:r>
      <w:r w:rsidR="00DC6225" w:rsidRPr="003662A1">
        <w:rPr>
          <w:bCs/>
          <w:sz w:val="28"/>
          <w:szCs w:val="28"/>
        </w:rPr>
        <w:t>:</w:t>
      </w:r>
      <w:r w:rsidR="00396779">
        <w:rPr>
          <w:bCs/>
          <w:sz w:val="28"/>
          <w:szCs w:val="28"/>
        </w:rPr>
        <w:tab/>
      </w:r>
      <w:r w:rsidR="00444CD9">
        <w:rPr>
          <w:b/>
          <w:bCs/>
          <w:sz w:val="28"/>
          <w:szCs w:val="28"/>
        </w:rPr>
        <w:t>6.</w:t>
      </w:r>
    </w:p>
    <w:p w:rsidR="00322DCA" w:rsidRDefault="00322DCA" w:rsidP="00322DCA">
      <w:pPr>
        <w:rPr>
          <w:b/>
          <w:bCs/>
          <w:sz w:val="28"/>
          <w:szCs w:val="28"/>
        </w:rPr>
      </w:pPr>
    </w:p>
    <w:p w:rsidR="00322DCA" w:rsidRPr="00B32120" w:rsidRDefault="00322DCA" w:rsidP="00322DCA">
      <w:pPr>
        <w:rPr>
          <w:bCs/>
          <w:sz w:val="28"/>
          <w:szCs w:val="28"/>
        </w:rPr>
      </w:pPr>
    </w:p>
    <w:p w:rsidR="006600D1" w:rsidRPr="00B32120" w:rsidRDefault="006600D1" w:rsidP="006600D1">
      <w:pPr>
        <w:pStyle w:val="Default"/>
        <w:rPr>
          <w:b/>
        </w:rPr>
      </w:pPr>
      <w:r w:rsidRPr="00B32120">
        <w:rPr>
          <w:b/>
          <w:bCs/>
        </w:rPr>
        <w:t xml:space="preserve">Stručná anotace: </w:t>
      </w:r>
    </w:p>
    <w:p w:rsidR="00396779" w:rsidRPr="00396779" w:rsidRDefault="00CB4A98" w:rsidP="0039677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V tomto pracovním listu žáci poznávají přírodní podmínky Austrálie doplňováním údajů do slepých map.</w:t>
      </w:r>
    </w:p>
    <w:p w:rsidR="00212CF6" w:rsidRDefault="00212CF6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3662A1" w:rsidRPr="003662A1" w:rsidRDefault="003662A1" w:rsidP="003662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Prohlašuji, že při tvorbě výukového materiálu jsem </w:t>
      </w:r>
      <w:proofErr w:type="gramStart"/>
      <w:r w:rsidRPr="003662A1">
        <w:rPr>
          <w:rFonts w:ascii="Times New Roman" w:hAnsi="Times New Roman"/>
          <w:bCs/>
          <w:color w:val="000000"/>
          <w:sz w:val="20"/>
          <w:szCs w:val="20"/>
        </w:rPr>
        <w:t>respektoval(a) všeobecně</w:t>
      </w:r>
      <w:proofErr w:type="gramEnd"/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 užívané právní a morální zvyklosti, autorská a jiná práva třetích osob, zejména práva duševního vlastnictví (např. práva k obchodní firmě, autorská práva k software, k filmovým, hudebním a fotografickým dílům nebo práva k ochranným známkám) dle zákona 121/2000 Sb. (autorský zákon). Nesu veškerou právní odpovědnost za obsah a původ svého díla.</w:t>
      </w:r>
    </w:p>
    <w:p w:rsidR="003662A1" w:rsidRPr="003662A1" w:rsidRDefault="003662A1" w:rsidP="003662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Prohlašuji dále, že výše uvedený materiál jsem </w:t>
      </w:r>
      <w:proofErr w:type="gramStart"/>
      <w:r w:rsidRPr="003662A1">
        <w:rPr>
          <w:rFonts w:ascii="Times New Roman" w:hAnsi="Times New Roman"/>
          <w:bCs/>
          <w:color w:val="000000"/>
          <w:sz w:val="20"/>
          <w:szCs w:val="20"/>
        </w:rPr>
        <w:t>ověřil(a) ve</w:t>
      </w:r>
      <w:proofErr w:type="gramEnd"/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 výuce a provedl(a) o tom zápis do TK.</w:t>
      </w:r>
    </w:p>
    <w:p w:rsidR="006600D1" w:rsidRDefault="003662A1" w:rsidP="003662A1">
      <w:pPr>
        <w:rPr>
          <w:rFonts w:ascii="Times New Roman" w:hAnsi="Times New Roman"/>
          <w:bCs/>
          <w:color w:val="000000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>Dávám souhlas, aby moje dílo bylo dáno k dispozici veřejnosti k účelům volného užití (§ 30 odst. 1 zákona 121/2000 Sb.), tj. že k uvedeným účelům může být kýmkoliv zveřejňováno, používáno, upravováno a uchováváno.</w:t>
      </w:r>
    </w:p>
    <w:p w:rsidR="006600D1" w:rsidRDefault="006600D1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BA5AD2" w:rsidRDefault="00BA5AD2" w:rsidP="00BA5AD2"/>
    <w:p w:rsidR="00BA5AD2" w:rsidRDefault="00BA5AD2" w:rsidP="00BA5AD2">
      <w:pPr>
        <w:rPr>
          <w:b/>
          <w:i/>
          <w:sz w:val="32"/>
          <w:szCs w:val="32"/>
        </w:rPr>
      </w:pPr>
      <w:r w:rsidRPr="00553286">
        <w:rPr>
          <w:b/>
          <w:sz w:val="40"/>
          <w:szCs w:val="40"/>
        </w:rPr>
        <w:t>Austrálie a Oceánie</w:t>
      </w:r>
      <w:r>
        <w:t xml:space="preserve"> – </w:t>
      </w:r>
      <w:r w:rsidRPr="00553286">
        <w:rPr>
          <w:b/>
          <w:i/>
          <w:sz w:val="32"/>
          <w:szCs w:val="32"/>
        </w:rPr>
        <w:t>přírodní poměry</w:t>
      </w:r>
    </w:p>
    <w:p w:rsidR="00BA5AD2" w:rsidRDefault="00BA5AD2" w:rsidP="00BA5AD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Za čísla doplň tvary povrchu</w:t>
      </w:r>
    </w:p>
    <w:p w:rsidR="00BA5AD2" w:rsidRDefault="00BA5AD2" w:rsidP="00BA5AD2">
      <w:pPr>
        <w:pStyle w:val="Odstavecseseznamem"/>
        <w:rPr>
          <w:sz w:val="24"/>
          <w:szCs w:val="24"/>
        </w:rPr>
      </w:pPr>
    </w:p>
    <w:p w:rsidR="00BA5AD2" w:rsidRDefault="00BA5AD2" w:rsidP="00BA5AD2">
      <w:pPr>
        <w:pStyle w:val="Odstavecseseznamem"/>
        <w:rPr>
          <w:sz w:val="24"/>
          <w:szCs w:val="24"/>
        </w:rPr>
      </w:pPr>
    </w:p>
    <w:p w:rsidR="00BA5AD2" w:rsidRDefault="00BA5AD2" w:rsidP="00BA5AD2">
      <w:pPr>
        <w:pStyle w:val="Odstavecseseznamem"/>
        <w:rPr>
          <w:sz w:val="24"/>
          <w:szCs w:val="24"/>
        </w:rPr>
      </w:pPr>
    </w:p>
    <w:p w:rsidR="00BA5AD2" w:rsidRDefault="00BA5AD2" w:rsidP="00BA5AD2">
      <w:pPr>
        <w:pStyle w:val="Odstavecseseznamem"/>
        <w:rPr>
          <w:sz w:val="24"/>
          <w:szCs w:val="24"/>
        </w:rPr>
      </w:pPr>
    </w:p>
    <w:p w:rsidR="00BA5AD2" w:rsidRDefault="00BA5AD2" w:rsidP="00BA5AD2">
      <w:pPr>
        <w:pStyle w:val="Odstavecseseznamem"/>
        <w:rPr>
          <w:sz w:val="24"/>
          <w:szCs w:val="24"/>
        </w:rPr>
      </w:pPr>
      <w:r w:rsidRPr="00553286">
        <w:rPr>
          <w:noProof/>
          <w:sz w:val="24"/>
          <w:szCs w:val="24"/>
          <w:lang w:eastAsia="cs-CZ"/>
        </w:rPr>
        <w:drawing>
          <wp:inline distT="0" distB="0" distL="0" distR="0">
            <wp:extent cx="5760720" cy="4145073"/>
            <wp:effectExtent l="19050" t="0" r="0" b="0"/>
            <wp:docPr id="9" name="Objek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096000" cy="4386290"/>
                      <a:chOff x="1524000" y="1357298"/>
                      <a:chExt cx="6096000" cy="4386290"/>
                    </a:xfrm>
                  </a:grpSpPr>
                  <a:pic>
                    <a:nvPicPr>
                      <a:cNvPr id="2" name="Obrázek 1" descr="a-pohoří.jpg"/>
                      <a:cNvPicPr>
                        <a:picLocks noChangeAspect="1"/>
                      </a:cNvPicPr>
                    </a:nvPicPr>
                    <a:blipFill>
                      <a:blip r:embed="rId9"/>
                      <a:stretch>
                        <a:fillRect/>
                      </a:stretch>
                    </a:blipFill>
                    <a:spPr>
                      <a:xfrm>
                        <a:off x="1524000" y="1414462"/>
                        <a:ext cx="6096000" cy="4029075"/>
                      </a:xfrm>
                      <a:prstGeom prst="rect">
                        <a:avLst/>
                      </a:prstGeom>
                    </a:spPr>
                  </a:pic>
                  <a:cxnSp>
                    <a:nvCxnSpPr>
                      <a:cNvPr id="6" name="Přímá spojovací čára 5"/>
                      <a:cNvCxnSpPr/>
                    </a:nvCxnSpPr>
                    <a:spPr>
                      <a:xfrm flipV="1">
                        <a:off x="2285984" y="3286124"/>
                        <a:ext cx="1357322" cy="1000132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8" name="Přímá spojovací čára 7"/>
                      <a:cNvCxnSpPr/>
                    </a:nvCxnSpPr>
                    <a:spPr>
                      <a:xfrm flipV="1">
                        <a:off x="3643306" y="3143248"/>
                        <a:ext cx="785818" cy="142876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0" name="Přímá spojovací čára 9"/>
                      <a:cNvCxnSpPr/>
                    </a:nvCxnSpPr>
                    <a:spPr>
                      <a:xfrm rot="16200000" flipV="1">
                        <a:off x="4143372" y="2857496"/>
                        <a:ext cx="500066" cy="71438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2" name="Přímá spojovací čára 11"/>
                      <a:cNvCxnSpPr/>
                    </a:nvCxnSpPr>
                    <a:spPr>
                      <a:xfrm rot="10800000">
                        <a:off x="3643306" y="2428868"/>
                        <a:ext cx="714380" cy="214314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4" name="Přímá spojovací čára 13"/>
                      <a:cNvCxnSpPr/>
                    </a:nvCxnSpPr>
                    <a:spPr>
                      <a:xfrm rot="5400000" flipH="1" flipV="1">
                        <a:off x="3571868" y="1428736"/>
                        <a:ext cx="1000132" cy="857256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5" name="Vývojový diagram: spojka 14"/>
                      <a:cNvSpPr/>
                    </a:nvSpPr>
                    <a:spPr>
                      <a:xfrm>
                        <a:off x="4286248" y="4857760"/>
                        <a:ext cx="457200" cy="457200"/>
                      </a:xfrm>
                      <a:prstGeom prst="flowChartConnector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6" name="Vývojový diagram: spojka 15"/>
                      <a:cNvSpPr/>
                    </a:nvSpPr>
                    <a:spPr>
                      <a:xfrm>
                        <a:off x="3143240" y="4857760"/>
                        <a:ext cx="457200" cy="457200"/>
                      </a:xfrm>
                      <a:prstGeom prst="flowChartConnector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7" name="Vývojový diagram: spojka 16"/>
                      <a:cNvSpPr/>
                    </a:nvSpPr>
                    <a:spPr>
                      <a:xfrm>
                        <a:off x="2928926" y="3214686"/>
                        <a:ext cx="457200" cy="457200"/>
                      </a:xfrm>
                      <a:prstGeom prst="flowChartConnector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8" name="Vývojový diagram: spojka 17"/>
                      <a:cNvSpPr/>
                    </a:nvSpPr>
                    <a:spPr>
                      <a:xfrm>
                        <a:off x="5429256" y="3357562"/>
                        <a:ext cx="457200" cy="457200"/>
                      </a:xfrm>
                      <a:prstGeom prst="flowChartConnector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9" name="Vývojový diagram: spojka 18"/>
                      <a:cNvSpPr/>
                    </a:nvSpPr>
                    <a:spPr>
                      <a:xfrm>
                        <a:off x="5429256" y="4643446"/>
                        <a:ext cx="457200" cy="457200"/>
                      </a:xfrm>
                      <a:prstGeom prst="flowChartConnector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0" name="Vývojový diagram: spojka 19"/>
                      <a:cNvSpPr/>
                    </a:nvSpPr>
                    <a:spPr>
                      <a:xfrm>
                        <a:off x="6429388" y="4071942"/>
                        <a:ext cx="457200" cy="457200"/>
                      </a:xfrm>
                      <a:prstGeom prst="flowChartConnector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rgbClr val="00B05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22" name="Přímá spojovací čára 21"/>
                      <a:cNvCxnSpPr>
                        <a:endCxn id="16" idx="7"/>
                      </a:cNvCxnSpPr>
                    </a:nvCxnSpPr>
                    <a:spPr>
                      <a:xfrm rot="5400000">
                        <a:off x="3233448" y="4300542"/>
                        <a:ext cx="924211" cy="324135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4" name="Přímá spojovací čára 23"/>
                      <a:cNvCxnSpPr>
                        <a:endCxn id="15" idx="1"/>
                      </a:cNvCxnSpPr>
                    </a:nvCxnSpPr>
                    <a:spPr>
                      <a:xfrm rot="16200000" flipH="1">
                        <a:off x="3786182" y="4357693"/>
                        <a:ext cx="709897" cy="424145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6" name="Přímá spojovací čára 25"/>
                      <a:cNvCxnSpPr>
                        <a:endCxn id="19" idx="2"/>
                      </a:cNvCxnSpPr>
                    </a:nvCxnSpPr>
                    <a:spPr>
                      <a:xfrm>
                        <a:off x="4857752" y="4786322"/>
                        <a:ext cx="571504" cy="85724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8" name="Přímá spojovací čára 27"/>
                      <a:cNvCxnSpPr>
                        <a:endCxn id="18" idx="3"/>
                      </a:cNvCxnSpPr>
                    </a:nvCxnSpPr>
                    <a:spPr>
                      <a:xfrm flipV="1">
                        <a:off x="4857752" y="3747807"/>
                        <a:ext cx="638459" cy="324135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0" name="Přímá spojovací čára 29"/>
                      <a:cNvCxnSpPr>
                        <a:endCxn id="20" idx="2"/>
                      </a:cNvCxnSpPr>
                    </a:nvCxnSpPr>
                    <a:spPr>
                      <a:xfrm>
                        <a:off x="4500562" y="4143380"/>
                        <a:ext cx="1928826" cy="157162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2" name="Přímá spojovací čára 31"/>
                      <a:cNvCxnSpPr>
                        <a:endCxn id="17" idx="5"/>
                      </a:cNvCxnSpPr>
                    </a:nvCxnSpPr>
                    <a:spPr>
                      <a:xfrm rot="10800000">
                        <a:off x="3319172" y="3604932"/>
                        <a:ext cx="324135" cy="109821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33" name="Vývojový diagram: spojka 32"/>
                      <a:cNvSpPr/>
                    </a:nvSpPr>
                    <a:spPr>
                      <a:xfrm>
                        <a:off x="7000892" y="5286388"/>
                        <a:ext cx="457200" cy="457200"/>
                      </a:xfrm>
                      <a:prstGeom prst="flowChartConnector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35" name="Přímá spojovací čára 34"/>
                      <a:cNvCxnSpPr>
                        <a:endCxn id="33" idx="2"/>
                      </a:cNvCxnSpPr>
                    </a:nvCxnSpPr>
                    <a:spPr>
                      <a:xfrm>
                        <a:off x="5929322" y="5214950"/>
                        <a:ext cx="1071570" cy="300038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36" name="Vývojový diagram: spojka 35"/>
                      <a:cNvSpPr/>
                    </a:nvSpPr>
                    <a:spPr>
                      <a:xfrm>
                        <a:off x="5214942" y="2214554"/>
                        <a:ext cx="457200" cy="457200"/>
                      </a:xfrm>
                      <a:prstGeom prst="flowChartConnector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38" name="Přímá spojovací čára 37"/>
                      <a:cNvCxnSpPr>
                        <a:endCxn id="36" idx="3"/>
                      </a:cNvCxnSpPr>
                    </a:nvCxnSpPr>
                    <a:spPr>
                      <a:xfrm flipV="1">
                        <a:off x="4643438" y="2604799"/>
                        <a:ext cx="638459" cy="324135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39" name="TextovéPole 38"/>
                      <a:cNvSpPr txBox="1"/>
                    </a:nvSpPr>
                    <a:spPr>
                      <a:xfrm>
                        <a:off x="2857488" y="3286124"/>
                        <a:ext cx="57150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 1</a:t>
                          </a:r>
                          <a:endParaRPr lang="cs-CZ" dirty="0"/>
                        </a:p>
                      </a:txBody>
                      <a:useSpRect/>
                    </a:txSp>
                  </a:sp>
                  <a:sp>
                    <a:nvSpPr>
                      <a:cNvPr id="40" name="TextovéPole 39"/>
                      <a:cNvSpPr txBox="1"/>
                    </a:nvSpPr>
                    <a:spPr>
                      <a:xfrm>
                        <a:off x="3071802" y="4929198"/>
                        <a:ext cx="500066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 2</a:t>
                          </a:r>
                          <a:endParaRPr lang="cs-CZ" dirty="0"/>
                        </a:p>
                      </a:txBody>
                      <a:useSpRect/>
                    </a:txSp>
                  </a:sp>
                  <a:sp>
                    <a:nvSpPr>
                      <a:cNvPr id="41" name="TextovéPole 40"/>
                      <a:cNvSpPr txBox="1"/>
                    </a:nvSpPr>
                    <a:spPr>
                      <a:xfrm>
                        <a:off x="4214810" y="4929198"/>
                        <a:ext cx="642942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 3</a:t>
                          </a:r>
                          <a:endParaRPr lang="cs-CZ" dirty="0"/>
                        </a:p>
                      </a:txBody>
                      <a:useSpRect/>
                    </a:txSp>
                  </a:sp>
                  <a:sp>
                    <a:nvSpPr>
                      <a:cNvPr id="42" name="TextovéPole 41"/>
                      <a:cNvSpPr txBox="1"/>
                    </a:nvSpPr>
                    <a:spPr>
                      <a:xfrm>
                        <a:off x="5357818" y="4643446"/>
                        <a:ext cx="57150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 4</a:t>
                          </a:r>
                          <a:endParaRPr lang="cs-CZ" dirty="0"/>
                        </a:p>
                      </a:txBody>
                      <a:useSpRect/>
                    </a:txSp>
                  </a:sp>
                  <a:sp>
                    <a:nvSpPr>
                      <a:cNvPr id="43" name="TextovéPole 42"/>
                      <a:cNvSpPr txBox="1"/>
                    </a:nvSpPr>
                    <a:spPr>
                      <a:xfrm flipH="1">
                        <a:off x="6975173" y="5357826"/>
                        <a:ext cx="597223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 5</a:t>
                          </a:r>
                          <a:endParaRPr lang="cs-CZ" dirty="0"/>
                        </a:p>
                      </a:txBody>
                      <a:useSpRect/>
                    </a:txSp>
                  </a:sp>
                  <a:sp>
                    <a:nvSpPr>
                      <a:cNvPr id="44" name="TextovéPole 43"/>
                      <a:cNvSpPr txBox="1"/>
                    </a:nvSpPr>
                    <a:spPr>
                      <a:xfrm>
                        <a:off x="5357818" y="3429000"/>
                        <a:ext cx="642942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 6</a:t>
                          </a:r>
                          <a:endParaRPr lang="cs-CZ" dirty="0"/>
                        </a:p>
                      </a:txBody>
                      <a:useSpRect/>
                    </a:txSp>
                  </a:sp>
                  <a:sp>
                    <a:nvSpPr>
                      <a:cNvPr id="45" name="TextovéPole 44"/>
                      <a:cNvSpPr txBox="1"/>
                    </a:nvSpPr>
                    <a:spPr>
                      <a:xfrm>
                        <a:off x="5143504" y="2285992"/>
                        <a:ext cx="57150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 7</a:t>
                          </a:r>
                          <a:endParaRPr lang="cs-CZ" dirty="0"/>
                        </a:p>
                      </a:txBody>
                      <a:useSpRect/>
                    </a:txSp>
                  </a:sp>
                  <a:sp>
                    <a:nvSpPr>
                      <a:cNvPr id="46" name="TextovéPole 45"/>
                      <a:cNvSpPr txBox="1"/>
                    </a:nvSpPr>
                    <a:spPr>
                      <a:xfrm>
                        <a:off x="6357950" y="4143380"/>
                        <a:ext cx="785818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 8</a:t>
                          </a:r>
                          <a:endParaRPr lang="cs-CZ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BA5AD2" w:rsidRDefault="00BA5AD2" w:rsidP="00BA5AD2"/>
    <w:p w:rsidR="00BA5AD2" w:rsidRDefault="00BA5AD2" w:rsidP="00BA5AD2">
      <w:pPr>
        <w:pStyle w:val="Odstavecseseznamem"/>
        <w:numPr>
          <w:ilvl w:val="0"/>
          <w:numId w:val="3"/>
        </w:numPr>
        <w:tabs>
          <w:tab w:val="left" w:pos="930"/>
        </w:tabs>
      </w:pPr>
      <w:r>
        <w:t>Doplň věty</w:t>
      </w:r>
    </w:p>
    <w:p w:rsidR="00BA5AD2" w:rsidRDefault="00BA5AD2" w:rsidP="00BA5AD2">
      <w:pPr>
        <w:pStyle w:val="Odstavecseseznamem"/>
        <w:tabs>
          <w:tab w:val="left" w:pos="930"/>
        </w:tabs>
      </w:pPr>
    </w:p>
    <w:p w:rsidR="00BA5AD2" w:rsidRDefault="00BA5AD2" w:rsidP="00BA5AD2">
      <w:pPr>
        <w:pStyle w:val="Odstavecseseznamem"/>
        <w:tabs>
          <w:tab w:val="left" w:pos="930"/>
        </w:tabs>
      </w:pPr>
      <w:r>
        <w:t>Nejvyšší horou australského kontinentu je  ……………………</w:t>
      </w:r>
      <w:proofErr w:type="gramStart"/>
      <w:r>
        <w:t>….  .</w:t>
      </w:r>
      <w:proofErr w:type="gramEnd"/>
    </w:p>
    <w:p w:rsidR="00BA5AD2" w:rsidRDefault="00BA5AD2" w:rsidP="00BA5AD2">
      <w:pPr>
        <w:pStyle w:val="Odstavecseseznamem"/>
        <w:tabs>
          <w:tab w:val="left" w:pos="930"/>
        </w:tabs>
      </w:pPr>
      <w:r>
        <w:t>Nejvyšší horou Austrálie a Oceánie je  …………………</w:t>
      </w:r>
      <w:proofErr w:type="gramStart"/>
      <w:r>
        <w:t>…  .</w:t>
      </w:r>
      <w:proofErr w:type="gramEnd"/>
    </w:p>
    <w:p w:rsidR="00BA5AD2" w:rsidRDefault="00BA5AD2" w:rsidP="00BA5AD2">
      <w:pPr>
        <w:pStyle w:val="Odstavecseseznamem"/>
        <w:tabs>
          <w:tab w:val="left" w:pos="930"/>
        </w:tabs>
      </w:pPr>
    </w:p>
    <w:p w:rsidR="00BA5AD2" w:rsidRDefault="00BA5AD2" w:rsidP="00BA5AD2">
      <w:pPr>
        <w:pStyle w:val="Odstavecseseznamem"/>
        <w:tabs>
          <w:tab w:val="left" w:pos="930"/>
        </w:tabs>
      </w:pPr>
    </w:p>
    <w:p w:rsidR="00BA5AD2" w:rsidRDefault="00BA5AD2" w:rsidP="00BA5AD2">
      <w:pPr>
        <w:pStyle w:val="Odstavecseseznamem"/>
        <w:tabs>
          <w:tab w:val="left" w:pos="930"/>
        </w:tabs>
      </w:pPr>
    </w:p>
    <w:p w:rsidR="00BA5AD2" w:rsidRDefault="00BA5AD2" w:rsidP="00BA5AD2">
      <w:pPr>
        <w:pStyle w:val="Odstavecseseznamem"/>
        <w:tabs>
          <w:tab w:val="left" w:pos="930"/>
        </w:tabs>
      </w:pPr>
    </w:p>
    <w:p w:rsidR="00BA5AD2" w:rsidRDefault="00BA5AD2" w:rsidP="00BA5AD2">
      <w:pPr>
        <w:pStyle w:val="Odstavecseseznamem"/>
        <w:tabs>
          <w:tab w:val="left" w:pos="930"/>
        </w:tabs>
      </w:pPr>
    </w:p>
    <w:p w:rsidR="00BA5AD2" w:rsidRDefault="00BA5AD2" w:rsidP="00BA5AD2">
      <w:pPr>
        <w:pStyle w:val="Odstavecseseznamem"/>
        <w:tabs>
          <w:tab w:val="left" w:pos="930"/>
        </w:tabs>
      </w:pPr>
    </w:p>
    <w:p w:rsidR="00BA5AD2" w:rsidRDefault="00BA5AD2" w:rsidP="00BA5AD2">
      <w:pPr>
        <w:pStyle w:val="Odstavecseseznamem"/>
        <w:tabs>
          <w:tab w:val="left" w:pos="930"/>
        </w:tabs>
      </w:pPr>
    </w:p>
    <w:p w:rsidR="00BA5AD2" w:rsidRDefault="00BA5AD2" w:rsidP="00BA5AD2">
      <w:pPr>
        <w:pStyle w:val="Odstavecseseznamem"/>
        <w:tabs>
          <w:tab w:val="left" w:pos="930"/>
        </w:tabs>
      </w:pPr>
    </w:p>
    <w:p w:rsidR="00BA5AD2" w:rsidRDefault="00BA5AD2" w:rsidP="00BA5AD2">
      <w:pPr>
        <w:pStyle w:val="Odstavecseseznamem"/>
        <w:tabs>
          <w:tab w:val="left" w:pos="930"/>
        </w:tabs>
      </w:pPr>
    </w:p>
    <w:p w:rsidR="00BA5AD2" w:rsidRDefault="00BA5AD2" w:rsidP="00BA5AD2">
      <w:pPr>
        <w:pStyle w:val="Odstavecseseznamem"/>
        <w:numPr>
          <w:ilvl w:val="0"/>
          <w:numId w:val="3"/>
        </w:numPr>
        <w:tabs>
          <w:tab w:val="left" w:pos="930"/>
        </w:tabs>
      </w:pPr>
      <w:r>
        <w:t>Doplň názvy řek a jezer</w:t>
      </w:r>
    </w:p>
    <w:p w:rsidR="00BA5AD2" w:rsidRDefault="00BA5AD2" w:rsidP="00BA5AD2">
      <w:pPr>
        <w:pStyle w:val="Odstavecseseznamem"/>
        <w:tabs>
          <w:tab w:val="left" w:pos="930"/>
        </w:tabs>
      </w:pPr>
    </w:p>
    <w:p w:rsidR="00BA5AD2" w:rsidRDefault="00BA5AD2" w:rsidP="00BA5AD2">
      <w:pPr>
        <w:pStyle w:val="Odstavecseseznamem"/>
        <w:tabs>
          <w:tab w:val="left" w:pos="930"/>
        </w:tabs>
      </w:pPr>
    </w:p>
    <w:p w:rsidR="00BA5AD2" w:rsidRDefault="00BA5AD2" w:rsidP="00BA5AD2">
      <w:pPr>
        <w:pStyle w:val="Odstavecseseznamem"/>
        <w:tabs>
          <w:tab w:val="left" w:pos="930"/>
        </w:tabs>
      </w:pPr>
      <w:r w:rsidRPr="00013D7D">
        <w:rPr>
          <w:noProof/>
          <w:lang w:eastAsia="cs-CZ"/>
        </w:rPr>
        <w:drawing>
          <wp:inline distT="0" distB="0" distL="0" distR="0">
            <wp:extent cx="5760720" cy="4091177"/>
            <wp:effectExtent l="19050" t="0" r="0" b="0"/>
            <wp:docPr id="10" name="Objek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096000" cy="4329126"/>
                      <a:chOff x="1524000" y="1414462"/>
                      <a:chExt cx="6096000" cy="4329126"/>
                    </a:xfrm>
                  </a:grpSpPr>
                  <a:pic>
                    <a:nvPicPr>
                      <a:cNvPr id="2" name="Obrázek 1" descr="aus - vodstvo.jpg"/>
                      <a:cNvPicPr>
                        <a:picLocks noChangeAspect="1"/>
                      </a:cNvPicPr>
                    </a:nvPicPr>
                    <a:blipFill>
                      <a:blip r:embed="rId10"/>
                      <a:stretch>
                        <a:fillRect/>
                      </a:stretch>
                    </a:blipFill>
                    <a:spPr>
                      <a:xfrm>
                        <a:off x="1524000" y="1414462"/>
                        <a:ext cx="6096000" cy="4029075"/>
                      </a:xfrm>
                      <a:prstGeom prst="rect">
                        <a:avLst/>
                      </a:prstGeom>
                    </a:spPr>
                  </a:pic>
                  <a:sp>
                    <a:nvSpPr>
                      <a:cNvPr id="3" name="Vývojový diagram: spojka 2"/>
                      <a:cNvSpPr/>
                    </a:nvSpPr>
                    <a:spPr>
                      <a:xfrm>
                        <a:off x="5357818" y="3714752"/>
                        <a:ext cx="457200" cy="457200"/>
                      </a:xfrm>
                      <a:prstGeom prst="flowChartConnector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" name="Vývojový diagram: spojka 3"/>
                      <a:cNvSpPr/>
                    </a:nvSpPr>
                    <a:spPr>
                      <a:xfrm>
                        <a:off x="5357818" y="4929198"/>
                        <a:ext cx="457200" cy="457200"/>
                      </a:xfrm>
                      <a:prstGeom prst="flowChartConnector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" name="Vývojový diagram: spojka 4"/>
                      <a:cNvSpPr/>
                    </a:nvSpPr>
                    <a:spPr>
                      <a:xfrm>
                        <a:off x="4429124" y="5286388"/>
                        <a:ext cx="457200" cy="457200"/>
                      </a:xfrm>
                      <a:prstGeom prst="flowChartConnector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" name="Vývojový diagram: spojka 5"/>
                      <a:cNvSpPr/>
                    </a:nvSpPr>
                    <a:spPr>
                      <a:xfrm>
                        <a:off x="2857488" y="3714752"/>
                        <a:ext cx="457200" cy="457200"/>
                      </a:xfrm>
                      <a:prstGeom prst="flowChartConnector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8" name="Přímá spojovací čára 7"/>
                      <a:cNvCxnSpPr>
                        <a:endCxn id="4" idx="1"/>
                      </a:cNvCxnSpPr>
                    </a:nvCxnSpPr>
                    <a:spPr>
                      <a:xfrm>
                        <a:off x="4714876" y="4714884"/>
                        <a:ext cx="709897" cy="281269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0" name="Přímá spojovací čára 9"/>
                      <a:cNvCxnSpPr>
                        <a:endCxn id="3" idx="2"/>
                      </a:cNvCxnSpPr>
                    </a:nvCxnSpPr>
                    <a:spPr>
                      <a:xfrm flipV="1">
                        <a:off x="4929190" y="3943352"/>
                        <a:ext cx="428628" cy="414342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2" name="Přímá spojovací čára 11"/>
                      <a:cNvCxnSpPr>
                        <a:endCxn id="5" idx="0"/>
                      </a:cNvCxnSpPr>
                    </a:nvCxnSpPr>
                    <a:spPr>
                      <a:xfrm rot="16200000" flipH="1">
                        <a:off x="4007639" y="4636303"/>
                        <a:ext cx="1000132" cy="30003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0" name="Přímá spojovací čára 19"/>
                      <a:cNvCxnSpPr>
                        <a:endCxn id="6" idx="6"/>
                      </a:cNvCxnSpPr>
                    </a:nvCxnSpPr>
                    <a:spPr>
                      <a:xfrm rot="10800000">
                        <a:off x="3314688" y="3943352"/>
                        <a:ext cx="614370" cy="20002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21" name="Vývojový diagram: spojka 20"/>
                      <a:cNvSpPr/>
                    </a:nvSpPr>
                    <a:spPr>
                      <a:xfrm>
                        <a:off x="3428992" y="5214950"/>
                        <a:ext cx="457200" cy="457200"/>
                      </a:xfrm>
                      <a:prstGeom prst="flowChartConnector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23" name="Přímá spojovací čára 22"/>
                      <a:cNvCxnSpPr>
                        <a:endCxn id="21" idx="7"/>
                      </a:cNvCxnSpPr>
                    </a:nvCxnSpPr>
                    <a:spPr>
                      <a:xfrm rot="5400000">
                        <a:off x="3626357" y="4622013"/>
                        <a:ext cx="852773" cy="467011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24" name="TextovéPole 23"/>
                      <a:cNvSpPr txBox="1"/>
                    </a:nvSpPr>
                    <a:spPr>
                      <a:xfrm>
                        <a:off x="2786050" y="3786190"/>
                        <a:ext cx="57150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 1</a:t>
                          </a:r>
                          <a:endParaRPr lang="cs-CZ" dirty="0"/>
                        </a:p>
                      </a:txBody>
                      <a:useSpRect/>
                    </a:txSp>
                  </a:sp>
                  <a:sp>
                    <a:nvSpPr>
                      <a:cNvPr id="25" name="TextovéPole 24"/>
                      <a:cNvSpPr txBox="1"/>
                    </a:nvSpPr>
                    <a:spPr>
                      <a:xfrm>
                        <a:off x="3357554" y="5286388"/>
                        <a:ext cx="71438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 2</a:t>
                          </a:r>
                          <a:endParaRPr lang="cs-CZ" dirty="0"/>
                        </a:p>
                      </a:txBody>
                      <a:useSpRect/>
                    </a:txSp>
                  </a:sp>
                  <a:sp>
                    <a:nvSpPr>
                      <a:cNvPr id="26" name="TextovéPole 25"/>
                      <a:cNvSpPr txBox="1"/>
                    </a:nvSpPr>
                    <a:spPr>
                      <a:xfrm>
                        <a:off x="4357686" y="5357826"/>
                        <a:ext cx="642942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 3</a:t>
                          </a:r>
                          <a:endParaRPr lang="cs-CZ" dirty="0"/>
                        </a:p>
                      </a:txBody>
                      <a:useSpRect/>
                    </a:txSp>
                  </a:sp>
                  <a:sp>
                    <a:nvSpPr>
                      <a:cNvPr id="27" name="TextovéPole 26"/>
                      <a:cNvSpPr txBox="1"/>
                    </a:nvSpPr>
                    <a:spPr>
                      <a:xfrm>
                        <a:off x="5286380" y="5000636"/>
                        <a:ext cx="57150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 4</a:t>
                          </a:r>
                          <a:endParaRPr lang="cs-CZ" dirty="0"/>
                        </a:p>
                      </a:txBody>
                      <a:useSpRect/>
                    </a:txSp>
                  </a:sp>
                  <a:sp>
                    <a:nvSpPr>
                      <a:cNvPr id="28" name="TextovéPole 27"/>
                      <a:cNvSpPr txBox="1"/>
                    </a:nvSpPr>
                    <a:spPr>
                      <a:xfrm>
                        <a:off x="5286380" y="3786190"/>
                        <a:ext cx="57150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 5</a:t>
                          </a:r>
                          <a:endParaRPr lang="cs-CZ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BA5AD2" w:rsidRDefault="00BA5AD2" w:rsidP="00BA5AD2"/>
    <w:p w:rsidR="00BA5AD2" w:rsidRDefault="00BA5AD2" w:rsidP="00BA5AD2">
      <w:pPr>
        <w:pStyle w:val="Odstavecseseznamem"/>
        <w:numPr>
          <w:ilvl w:val="0"/>
          <w:numId w:val="3"/>
        </w:numPr>
        <w:tabs>
          <w:tab w:val="left" w:pos="975"/>
        </w:tabs>
      </w:pPr>
      <w:r>
        <w:t>Podnebí</w:t>
      </w:r>
    </w:p>
    <w:p w:rsidR="00BA5AD2" w:rsidRPr="00DC1EA8" w:rsidRDefault="00BA5AD2" w:rsidP="00BA5AD2">
      <w:pPr>
        <w:pStyle w:val="Odstavecseseznamem"/>
        <w:tabs>
          <w:tab w:val="left" w:pos="975"/>
        </w:tabs>
        <w:rPr>
          <w:i/>
        </w:rPr>
      </w:pPr>
      <w:r w:rsidRPr="00DC1EA8">
        <w:rPr>
          <w:i/>
        </w:rPr>
        <w:t xml:space="preserve">Podnebí světadílu ovlivňuje poloha na  …. </w:t>
      </w:r>
      <w:proofErr w:type="gramStart"/>
      <w:r w:rsidRPr="00DC1EA8">
        <w:rPr>
          <w:i/>
        </w:rPr>
        <w:t>od</w:t>
      </w:r>
      <w:proofErr w:type="gramEnd"/>
      <w:r w:rsidRPr="00DC1EA8">
        <w:rPr>
          <w:i/>
        </w:rPr>
        <w:t xml:space="preserve"> rovníku a po obou stranách </w:t>
      </w:r>
      <w:r w:rsidR="0008503F" w:rsidRPr="00DC1EA8">
        <w:rPr>
          <w:i/>
        </w:rPr>
        <w:t>obratníku</w:t>
      </w:r>
      <w:r w:rsidRPr="00DC1EA8">
        <w:rPr>
          <w:i/>
        </w:rPr>
        <w:t xml:space="preserve"> ……………. .</w:t>
      </w:r>
    </w:p>
    <w:p w:rsidR="00BA5AD2" w:rsidRDefault="00BA5AD2" w:rsidP="00182BDD">
      <w:pPr>
        <w:pStyle w:val="Odstavecseseznamem"/>
        <w:tabs>
          <w:tab w:val="left" w:pos="975"/>
        </w:tabs>
        <w:rPr>
          <w:i/>
        </w:rPr>
      </w:pPr>
      <w:r w:rsidRPr="00DC1EA8">
        <w:rPr>
          <w:i/>
        </w:rPr>
        <w:t xml:space="preserve">Většinu území pevninské části </w:t>
      </w:r>
      <w:proofErr w:type="gramStart"/>
      <w:r w:rsidRPr="00DC1EA8">
        <w:rPr>
          <w:i/>
        </w:rPr>
        <w:t>zabírá  …</w:t>
      </w:r>
      <w:proofErr w:type="gramEnd"/>
      <w:r w:rsidRPr="00DC1EA8">
        <w:rPr>
          <w:i/>
        </w:rPr>
        <w:t>……  podnebný pás.</w:t>
      </w:r>
      <w:r w:rsidR="00182BDD">
        <w:rPr>
          <w:i/>
        </w:rPr>
        <w:t xml:space="preserve"> </w:t>
      </w:r>
      <w:r w:rsidRPr="00DC1EA8">
        <w:rPr>
          <w:i/>
        </w:rPr>
        <w:t>Nejv</w:t>
      </w:r>
      <w:r>
        <w:rPr>
          <w:i/>
        </w:rPr>
        <w:t>ětší část rozlohy Austrálie patří</w:t>
      </w:r>
      <w:r w:rsidR="00182BDD">
        <w:rPr>
          <w:i/>
        </w:rPr>
        <w:t xml:space="preserve"> </w:t>
      </w:r>
      <w:r>
        <w:rPr>
          <w:i/>
        </w:rPr>
        <w:t>do tropického  ………</w:t>
      </w:r>
      <w:proofErr w:type="gramStart"/>
      <w:r>
        <w:rPr>
          <w:i/>
        </w:rPr>
        <w:t>…..  pásma</w:t>
      </w:r>
      <w:proofErr w:type="gramEnd"/>
      <w:r>
        <w:rPr>
          <w:i/>
        </w:rPr>
        <w:t>.</w:t>
      </w:r>
      <w:r w:rsidR="00182BDD">
        <w:rPr>
          <w:i/>
        </w:rPr>
        <w:t xml:space="preserve"> </w:t>
      </w:r>
      <w:r>
        <w:rPr>
          <w:i/>
        </w:rPr>
        <w:t xml:space="preserve">Nejvyšší </w:t>
      </w:r>
      <w:proofErr w:type="gramStart"/>
      <w:r>
        <w:rPr>
          <w:i/>
        </w:rPr>
        <w:t>teploty  a nejnižší</w:t>
      </w:r>
      <w:proofErr w:type="gramEnd"/>
      <w:r>
        <w:rPr>
          <w:i/>
        </w:rPr>
        <w:t xml:space="preserve"> srážky má  ……….  Austrálie.</w:t>
      </w:r>
      <w:r w:rsidR="00182BDD">
        <w:rPr>
          <w:i/>
        </w:rPr>
        <w:t xml:space="preserve"> </w:t>
      </w:r>
      <w:r>
        <w:rPr>
          <w:i/>
        </w:rPr>
        <w:t>Území při severní</w:t>
      </w:r>
      <w:r w:rsidR="00182BDD">
        <w:rPr>
          <w:i/>
        </w:rPr>
        <w:t>m a severovýchodním pobřeží pat</w:t>
      </w:r>
      <w:r>
        <w:rPr>
          <w:i/>
        </w:rPr>
        <w:t xml:space="preserve">ří </w:t>
      </w:r>
      <w:r w:rsidR="00182BDD">
        <w:rPr>
          <w:i/>
        </w:rPr>
        <w:t xml:space="preserve"> </w:t>
      </w:r>
      <w:r>
        <w:rPr>
          <w:i/>
        </w:rPr>
        <w:t>k tropickému  ……</w:t>
      </w:r>
      <w:proofErr w:type="gramStart"/>
      <w:r>
        <w:rPr>
          <w:i/>
        </w:rPr>
        <w:t>…..  …</w:t>
      </w:r>
      <w:proofErr w:type="gramEnd"/>
      <w:r>
        <w:rPr>
          <w:i/>
        </w:rPr>
        <w:t>……..  pásmu.</w:t>
      </w:r>
      <w:r w:rsidR="00182BDD">
        <w:rPr>
          <w:i/>
        </w:rPr>
        <w:t xml:space="preserve"> </w:t>
      </w:r>
      <w:r w:rsidR="0008503F">
        <w:rPr>
          <w:i/>
        </w:rPr>
        <w:t>St</w:t>
      </w:r>
      <w:r>
        <w:rPr>
          <w:i/>
        </w:rPr>
        <w:t>řídá se tam období  …… s obdobím  …</w:t>
      </w:r>
      <w:proofErr w:type="gramStart"/>
      <w:r>
        <w:rPr>
          <w:i/>
        </w:rPr>
        <w:t>….  .Do</w:t>
      </w:r>
      <w:proofErr w:type="gramEnd"/>
      <w:r>
        <w:rPr>
          <w:i/>
        </w:rPr>
        <w:t xml:space="preserve"> jižní části Austrálie zasahuje  ………..  podnebný pás.</w:t>
      </w:r>
      <w:r w:rsidR="00182BDD">
        <w:rPr>
          <w:i/>
        </w:rPr>
        <w:t xml:space="preserve"> </w:t>
      </w:r>
      <w:r>
        <w:rPr>
          <w:i/>
        </w:rPr>
        <w:t>Teploty jsou nižší,</w:t>
      </w:r>
      <w:r w:rsidR="0008503F">
        <w:rPr>
          <w:i/>
        </w:rPr>
        <w:t xml:space="preserve"> </w:t>
      </w:r>
      <w:r>
        <w:rPr>
          <w:i/>
        </w:rPr>
        <w:t>srážek je více.</w:t>
      </w:r>
      <w:r w:rsidR="0008503F">
        <w:rPr>
          <w:i/>
        </w:rPr>
        <w:t xml:space="preserve"> </w:t>
      </w:r>
      <w:r>
        <w:rPr>
          <w:i/>
        </w:rPr>
        <w:t>Je to příjemnější pro pobyt člověka.</w:t>
      </w:r>
      <w:r w:rsidR="0008503F">
        <w:rPr>
          <w:i/>
        </w:rPr>
        <w:t xml:space="preserve"> </w:t>
      </w:r>
      <w:r>
        <w:rPr>
          <w:i/>
        </w:rPr>
        <w:t>Podnebí ostrovů Oceánie má většinou znaky tropického  ………  …</w:t>
      </w:r>
      <w:proofErr w:type="gramStart"/>
      <w:r>
        <w:rPr>
          <w:i/>
        </w:rPr>
        <w:t>…..  podnebného</w:t>
      </w:r>
      <w:proofErr w:type="gramEnd"/>
      <w:r>
        <w:rPr>
          <w:i/>
        </w:rPr>
        <w:t xml:space="preserve"> pásma.</w:t>
      </w:r>
      <w:r w:rsidR="0008503F">
        <w:rPr>
          <w:i/>
        </w:rPr>
        <w:t xml:space="preserve"> </w:t>
      </w:r>
      <w:r>
        <w:rPr>
          <w:i/>
        </w:rPr>
        <w:t xml:space="preserve">Nejsevernější a nejjižnější ostrovy zasahují </w:t>
      </w:r>
      <w:proofErr w:type="gramStart"/>
      <w:r>
        <w:rPr>
          <w:i/>
        </w:rPr>
        <w:t>do  …</w:t>
      </w:r>
      <w:proofErr w:type="gramEnd"/>
      <w:r>
        <w:rPr>
          <w:i/>
        </w:rPr>
        <w:t>………  podnebného pásu.</w:t>
      </w:r>
      <w:r w:rsidR="0008503F">
        <w:rPr>
          <w:i/>
        </w:rPr>
        <w:t xml:space="preserve"> </w:t>
      </w:r>
      <w:r>
        <w:rPr>
          <w:i/>
        </w:rPr>
        <w:t>Jižní ostrov Nového Zélandu leží již v …</w:t>
      </w:r>
      <w:proofErr w:type="gramStart"/>
      <w:r>
        <w:rPr>
          <w:i/>
        </w:rPr>
        <w:t>…..  podnebném</w:t>
      </w:r>
      <w:proofErr w:type="gramEnd"/>
      <w:r>
        <w:rPr>
          <w:i/>
        </w:rPr>
        <w:t xml:space="preserve"> pásu.</w:t>
      </w:r>
    </w:p>
    <w:p w:rsidR="00BA5AD2" w:rsidRDefault="00BA5AD2" w:rsidP="00BA5AD2">
      <w:pPr>
        <w:pStyle w:val="Odstavecseseznamem"/>
        <w:tabs>
          <w:tab w:val="left" w:pos="975"/>
        </w:tabs>
        <w:rPr>
          <w:i/>
        </w:rPr>
      </w:pPr>
    </w:p>
    <w:p w:rsidR="00BA5AD2" w:rsidRDefault="00BA5AD2" w:rsidP="00BA5AD2">
      <w:pPr>
        <w:pStyle w:val="Odstavecseseznamem"/>
        <w:tabs>
          <w:tab w:val="left" w:pos="975"/>
        </w:tabs>
      </w:pPr>
    </w:p>
    <w:p w:rsidR="00BA5AD2" w:rsidRDefault="00BA5AD2" w:rsidP="00BA5AD2">
      <w:pPr>
        <w:pStyle w:val="Odstavecseseznamem"/>
        <w:tabs>
          <w:tab w:val="left" w:pos="975"/>
        </w:tabs>
      </w:pPr>
    </w:p>
    <w:p w:rsidR="00BA5AD2" w:rsidRDefault="00BA5AD2" w:rsidP="00BA5AD2">
      <w:pPr>
        <w:pStyle w:val="Odstavecseseznamem"/>
        <w:tabs>
          <w:tab w:val="left" w:pos="975"/>
        </w:tabs>
      </w:pPr>
    </w:p>
    <w:p w:rsidR="00BA5AD2" w:rsidRDefault="00BA5AD2" w:rsidP="00BA5AD2">
      <w:pPr>
        <w:pStyle w:val="Odstavecseseznamem"/>
        <w:tabs>
          <w:tab w:val="left" w:pos="975"/>
        </w:tabs>
      </w:pPr>
    </w:p>
    <w:p w:rsidR="00BA5AD2" w:rsidRDefault="00BA5AD2" w:rsidP="00BA5AD2">
      <w:pPr>
        <w:pStyle w:val="Odstavecseseznamem"/>
        <w:tabs>
          <w:tab w:val="left" w:pos="975"/>
        </w:tabs>
      </w:pPr>
    </w:p>
    <w:p w:rsidR="00BA5AD2" w:rsidRDefault="00BA5AD2" w:rsidP="00BA5AD2">
      <w:pPr>
        <w:pStyle w:val="Odstavecseseznamem"/>
        <w:tabs>
          <w:tab w:val="left" w:pos="975"/>
        </w:tabs>
      </w:pPr>
    </w:p>
    <w:p w:rsidR="00BA5AD2" w:rsidRDefault="00BA5AD2" w:rsidP="00BA5AD2">
      <w:pPr>
        <w:pStyle w:val="Odstavecseseznamem"/>
        <w:tabs>
          <w:tab w:val="left" w:pos="975"/>
        </w:tabs>
      </w:pPr>
    </w:p>
    <w:p w:rsidR="00BA5AD2" w:rsidRDefault="00BA5AD2" w:rsidP="00BA5AD2">
      <w:pPr>
        <w:pStyle w:val="Odstavecseseznamem"/>
        <w:tabs>
          <w:tab w:val="left" w:pos="975"/>
        </w:tabs>
      </w:pPr>
    </w:p>
    <w:p w:rsidR="00BA5AD2" w:rsidRDefault="00BA5AD2" w:rsidP="00BA5AD2">
      <w:pPr>
        <w:pStyle w:val="Odstavecseseznamem"/>
        <w:tabs>
          <w:tab w:val="left" w:pos="975"/>
        </w:tabs>
        <w:rPr>
          <w:b/>
          <w:sz w:val="40"/>
          <w:szCs w:val="40"/>
        </w:rPr>
      </w:pPr>
      <w:r w:rsidRPr="00DC1A96">
        <w:rPr>
          <w:b/>
          <w:sz w:val="40"/>
          <w:szCs w:val="40"/>
        </w:rPr>
        <w:t>Řešení:</w:t>
      </w:r>
    </w:p>
    <w:p w:rsidR="00BA5AD2" w:rsidRDefault="00BA5AD2" w:rsidP="00BA5AD2">
      <w:pPr>
        <w:pStyle w:val="Odstavecseseznamem"/>
        <w:numPr>
          <w:ilvl w:val="0"/>
          <w:numId w:val="4"/>
        </w:numPr>
        <w:tabs>
          <w:tab w:val="left" w:pos="975"/>
        </w:tabs>
        <w:rPr>
          <w:sz w:val="24"/>
          <w:szCs w:val="24"/>
        </w:rPr>
      </w:pPr>
      <w:r>
        <w:rPr>
          <w:sz w:val="24"/>
          <w:szCs w:val="24"/>
        </w:rPr>
        <w:t>Za čísla doplň tvary povrchu</w:t>
      </w:r>
    </w:p>
    <w:p w:rsidR="00BA5AD2" w:rsidRDefault="00BA5AD2" w:rsidP="00BA5AD2">
      <w:pPr>
        <w:pStyle w:val="Odstavecseseznamem"/>
        <w:tabs>
          <w:tab w:val="left" w:pos="975"/>
        </w:tabs>
        <w:rPr>
          <w:sz w:val="24"/>
          <w:szCs w:val="24"/>
        </w:rPr>
      </w:pPr>
    </w:p>
    <w:p w:rsidR="00BA5AD2" w:rsidRDefault="00BA5AD2" w:rsidP="00BA5AD2">
      <w:pPr>
        <w:pStyle w:val="Odstavecseseznamem"/>
        <w:tabs>
          <w:tab w:val="left" w:pos="975"/>
        </w:tabs>
        <w:rPr>
          <w:sz w:val="24"/>
          <w:szCs w:val="24"/>
        </w:rPr>
      </w:pPr>
      <w:r>
        <w:rPr>
          <w:sz w:val="24"/>
          <w:szCs w:val="24"/>
        </w:rPr>
        <w:t xml:space="preserve">1 – </w:t>
      </w:r>
      <w:r w:rsidRPr="00632871">
        <w:rPr>
          <w:color w:val="FF0000"/>
          <w:sz w:val="24"/>
          <w:szCs w:val="24"/>
        </w:rPr>
        <w:t>Kimberleyská plošina</w:t>
      </w:r>
    </w:p>
    <w:p w:rsidR="00BA5AD2" w:rsidRDefault="00BA5AD2" w:rsidP="00BA5AD2">
      <w:pPr>
        <w:pStyle w:val="Odstavecseseznamem"/>
        <w:tabs>
          <w:tab w:val="left" w:pos="975"/>
        </w:tabs>
        <w:rPr>
          <w:sz w:val="24"/>
          <w:szCs w:val="24"/>
        </w:rPr>
      </w:pPr>
      <w:r>
        <w:rPr>
          <w:sz w:val="24"/>
          <w:szCs w:val="24"/>
        </w:rPr>
        <w:t xml:space="preserve">2 – </w:t>
      </w:r>
      <w:r w:rsidRPr="00632871">
        <w:rPr>
          <w:color w:val="FF0000"/>
          <w:sz w:val="24"/>
          <w:szCs w:val="24"/>
        </w:rPr>
        <w:t xml:space="preserve">Mac </w:t>
      </w:r>
      <w:proofErr w:type="spellStart"/>
      <w:r w:rsidRPr="00632871">
        <w:rPr>
          <w:color w:val="FF0000"/>
          <w:sz w:val="24"/>
          <w:szCs w:val="24"/>
        </w:rPr>
        <w:t>Donnellovo</w:t>
      </w:r>
      <w:proofErr w:type="spellEnd"/>
      <w:r w:rsidRPr="00632871">
        <w:rPr>
          <w:color w:val="FF0000"/>
          <w:sz w:val="24"/>
          <w:szCs w:val="24"/>
        </w:rPr>
        <w:t xml:space="preserve"> pohoří</w:t>
      </w:r>
    </w:p>
    <w:p w:rsidR="00BA5AD2" w:rsidRDefault="00BA5AD2" w:rsidP="00BA5AD2">
      <w:pPr>
        <w:pStyle w:val="Odstavecseseznamem"/>
        <w:tabs>
          <w:tab w:val="left" w:pos="975"/>
        </w:tabs>
        <w:rPr>
          <w:sz w:val="24"/>
          <w:szCs w:val="24"/>
        </w:rPr>
      </w:pPr>
      <w:r>
        <w:rPr>
          <w:sz w:val="24"/>
          <w:szCs w:val="24"/>
        </w:rPr>
        <w:t xml:space="preserve">3 – </w:t>
      </w:r>
      <w:proofErr w:type="spellStart"/>
      <w:r w:rsidRPr="00632871">
        <w:rPr>
          <w:color w:val="FF0000"/>
          <w:sz w:val="24"/>
          <w:szCs w:val="24"/>
        </w:rPr>
        <w:t>Musgraveovo</w:t>
      </w:r>
      <w:proofErr w:type="spellEnd"/>
      <w:r w:rsidRPr="00632871">
        <w:rPr>
          <w:color w:val="FF0000"/>
          <w:sz w:val="24"/>
          <w:szCs w:val="24"/>
        </w:rPr>
        <w:t xml:space="preserve"> pohoří</w:t>
      </w:r>
    </w:p>
    <w:p w:rsidR="00BA5AD2" w:rsidRDefault="00BA5AD2" w:rsidP="00BA5AD2">
      <w:pPr>
        <w:pStyle w:val="Odstavecseseznamem"/>
        <w:tabs>
          <w:tab w:val="left" w:pos="975"/>
        </w:tabs>
        <w:rPr>
          <w:sz w:val="24"/>
          <w:szCs w:val="24"/>
        </w:rPr>
      </w:pPr>
      <w:r>
        <w:rPr>
          <w:sz w:val="24"/>
          <w:szCs w:val="24"/>
        </w:rPr>
        <w:t xml:space="preserve">4 – </w:t>
      </w:r>
      <w:r w:rsidRPr="00632871">
        <w:rPr>
          <w:color w:val="FF0000"/>
          <w:sz w:val="24"/>
          <w:szCs w:val="24"/>
        </w:rPr>
        <w:t>Australské Alpy</w:t>
      </w:r>
    </w:p>
    <w:p w:rsidR="00BA5AD2" w:rsidRDefault="00BA5AD2" w:rsidP="00BA5AD2">
      <w:pPr>
        <w:pStyle w:val="Odstavecseseznamem"/>
        <w:tabs>
          <w:tab w:val="left" w:pos="975"/>
        </w:tabs>
        <w:rPr>
          <w:sz w:val="24"/>
          <w:szCs w:val="24"/>
        </w:rPr>
      </w:pPr>
      <w:r>
        <w:rPr>
          <w:sz w:val="24"/>
          <w:szCs w:val="24"/>
        </w:rPr>
        <w:t xml:space="preserve">5 – </w:t>
      </w:r>
      <w:r w:rsidRPr="00632871">
        <w:rPr>
          <w:color w:val="FF0000"/>
          <w:sz w:val="24"/>
          <w:szCs w:val="24"/>
        </w:rPr>
        <w:t>Jižní Alpy</w:t>
      </w:r>
    </w:p>
    <w:p w:rsidR="00BA5AD2" w:rsidRDefault="00BA5AD2" w:rsidP="00BA5AD2">
      <w:pPr>
        <w:pStyle w:val="Odstavecseseznamem"/>
        <w:tabs>
          <w:tab w:val="left" w:pos="975"/>
        </w:tabs>
        <w:rPr>
          <w:sz w:val="24"/>
          <w:szCs w:val="24"/>
        </w:rPr>
      </w:pPr>
      <w:r>
        <w:rPr>
          <w:sz w:val="24"/>
          <w:szCs w:val="24"/>
        </w:rPr>
        <w:t xml:space="preserve">6 – </w:t>
      </w:r>
      <w:r w:rsidRPr="00632871">
        <w:rPr>
          <w:color w:val="FF0000"/>
          <w:sz w:val="24"/>
          <w:szCs w:val="24"/>
        </w:rPr>
        <w:t>Velké předělové pohoří</w:t>
      </w:r>
    </w:p>
    <w:p w:rsidR="00BA5AD2" w:rsidRDefault="00BA5AD2" w:rsidP="00BA5AD2">
      <w:pPr>
        <w:pStyle w:val="Odstavecseseznamem"/>
        <w:tabs>
          <w:tab w:val="left" w:pos="975"/>
        </w:tabs>
        <w:rPr>
          <w:sz w:val="24"/>
          <w:szCs w:val="24"/>
        </w:rPr>
      </w:pPr>
      <w:r>
        <w:rPr>
          <w:sz w:val="24"/>
          <w:szCs w:val="24"/>
        </w:rPr>
        <w:t xml:space="preserve">7 – </w:t>
      </w:r>
      <w:r w:rsidRPr="00632871">
        <w:rPr>
          <w:color w:val="FF0000"/>
          <w:sz w:val="24"/>
          <w:szCs w:val="24"/>
        </w:rPr>
        <w:t>Centrální pohoří</w:t>
      </w:r>
    </w:p>
    <w:p w:rsidR="00BA5AD2" w:rsidRDefault="00BA5AD2" w:rsidP="00BA5AD2">
      <w:pPr>
        <w:pStyle w:val="Odstavecseseznamem"/>
        <w:tabs>
          <w:tab w:val="left" w:pos="975"/>
        </w:tabs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8 – </w:t>
      </w:r>
      <w:r w:rsidRPr="00632871">
        <w:rPr>
          <w:color w:val="FF0000"/>
          <w:sz w:val="24"/>
          <w:szCs w:val="24"/>
        </w:rPr>
        <w:t>Velká artéská pánev</w:t>
      </w:r>
    </w:p>
    <w:p w:rsidR="00BA5AD2" w:rsidRDefault="00BA5AD2" w:rsidP="00BA5AD2">
      <w:pPr>
        <w:pStyle w:val="Odstavecseseznamem"/>
        <w:tabs>
          <w:tab w:val="left" w:pos="975"/>
        </w:tabs>
        <w:rPr>
          <w:color w:val="FF0000"/>
          <w:sz w:val="24"/>
          <w:szCs w:val="24"/>
        </w:rPr>
      </w:pPr>
    </w:p>
    <w:p w:rsidR="00BA5AD2" w:rsidRDefault="00BA5AD2" w:rsidP="00BA5AD2">
      <w:pPr>
        <w:pStyle w:val="Odstavecseseznamem"/>
        <w:numPr>
          <w:ilvl w:val="0"/>
          <w:numId w:val="4"/>
        </w:numPr>
        <w:tabs>
          <w:tab w:val="left" w:pos="975"/>
        </w:tabs>
        <w:rPr>
          <w:sz w:val="24"/>
          <w:szCs w:val="24"/>
        </w:rPr>
      </w:pPr>
      <w:r w:rsidRPr="00632871">
        <w:rPr>
          <w:sz w:val="24"/>
          <w:szCs w:val="24"/>
        </w:rPr>
        <w:t>Doplň věty</w:t>
      </w:r>
    </w:p>
    <w:p w:rsidR="00BA5AD2" w:rsidRDefault="00BA5AD2" w:rsidP="00BA5AD2">
      <w:pPr>
        <w:pStyle w:val="Odstavecseseznamem"/>
        <w:tabs>
          <w:tab w:val="left" w:pos="975"/>
        </w:tabs>
        <w:rPr>
          <w:sz w:val="24"/>
          <w:szCs w:val="24"/>
        </w:rPr>
      </w:pPr>
    </w:p>
    <w:p w:rsidR="00BA5AD2" w:rsidRDefault="00BA5AD2" w:rsidP="00BA5AD2">
      <w:pPr>
        <w:pStyle w:val="Odstavecseseznamem"/>
        <w:tabs>
          <w:tab w:val="left" w:pos="930"/>
        </w:tabs>
      </w:pPr>
      <w:r>
        <w:t xml:space="preserve">Nejvyšší horou australského kontinentu je  </w:t>
      </w:r>
      <w:proofErr w:type="spellStart"/>
      <w:r w:rsidRPr="00CC08E0">
        <w:rPr>
          <w:color w:val="FF0000"/>
        </w:rPr>
        <w:t>Maunt</w:t>
      </w:r>
      <w:proofErr w:type="spellEnd"/>
      <w:r w:rsidRPr="00CC08E0">
        <w:rPr>
          <w:color w:val="FF0000"/>
        </w:rPr>
        <w:t xml:space="preserve"> </w:t>
      </w:r>
      <w:proofErr w:type="spellStart"/>
      <w:proofErr w:type="gramStart"/>
      <w:r w:rsidRPr="00CC08E0">
        <w:rPr>
          <w:color w:val="FF0000"/>
        </w:rPr>
        <w:t>Kosciuszko</w:t>
      </w:r>
      <w:proofErr w:type="spellEnd"/>
      <w:r>
        <w:t xml:space="preserve"> .</w:t>
      </w:r>
      <w:proofErr w:type="gramEnd"/>
    </w:p>
    <w:p w:rsidR="00BA5AD2" w:rsidRDefault="00BA5AD2" w:rsidP="00BA5AD2">
      <w:pPr>
        <w:pStyle w:val="Odstavecseseznamem"/>
        <w:tabs>
          <w:tab w:val="left" w:pos="975"/>
        </w:tabs>
      </w:pPr>
      <w:r>
        <w:t xml:space="preserve">Nejvyšší horou Austrálie a Oceánie je  </w:t>
      </w:r>
      <w:proofErr w:type="spellStart"/>
      <w:r w:rsidRPr="00CC08E0">
        <w:rPr>
          <w:color w:val="FF0000"/>
        </w:rPr>
        <w:t>Puncak</w:t>
      </w:r>
      <w:proofErr w:type="spellEnd"/>
      <w:r w:rsidRPr="00CC08E0">
        <w:rPr>
          <w:color w:val="FF0000"/>
        </w:rPr>
        <w:t xml:space="preserve"> </w:t>
      </w:r>
      <w:proofErr w:type="spellStart"/>
      <w:r w:rsidRPr="00CC08E0">
        <w:rPr>
          <w:color w:val="FF0000"/>
        </w:rPr>
        <w:t>Jaya</w:t>
      </w:r>
      <w:proofErr w:type="spellEnd"/>
      <w:r>
        <w:t xml:space="preserve">.  </w:t>
      </w:r>
    </w:p>
    <w:p w:rsidR="00BA5AD2" w:rsidRDefault="00BA5AD2" w:rsidP="00BA5AD2">
      <w:pPr>
        <w:pStyle w:val="Odstavecseseznamem"/>
        <w:tabs>
          <w:tab w:val="left" w:pos="975"/>
        </w:tabs>
      </w:pPr>
    </w:p>
    <w:p w:rsidR="00BA5AD2" w:rsidRPr="00CC08E0" w:rsidRDefault="00BA5AD2" w:rsidP="00BA5AD2">
      <w:pPr>
        <w:pStyle w:val="Odstavecseseznamem"/>
        <w:numPr>
          <w:ilvl w:val="0"/>
          <w:numId w:val="4"/>
        </w:numPr>
        <w:tabs>
          <w:tab w:val="left" w:pos="975"/>
        </w:tabs>
        <w:rPr>
          <w:sz w:val="24"/>
          <w:szCs w:val="24"/>
        </w:rPr>
      </w:pPr>
      <w:r>
        <w:t>Doplň názvy řek a jezer</w:t>
      </w:r>
    </w:p>
    <w:p w:rsidR="00BA5AD2" w:rsidRDefault="00BA5AD2" w:rsidP="00BA5AD2">
      <w:pPr>
        <w:pStyle w:val="Odstavecseseznamem"/>
        <w:tabs>
          <w:tab w:val="left" w:pos="975"/>
        </w:tabs>
      </w:pPr>
    </w:p>
    <w:p w:rsidR="00BA5AD2" w:rsidRDefault="00BA5AD2" w:rsidP="00BA5AD2">
      <w:pPr>
        <w:pStyle w:val="Odstavecseseznamem"/>
        <w:tabs>
          <w:tab w:val="left" w:pos="975"/>
        </w:tabs>
      </w:pPr>
      <w:r>
        <w:t xml:space="preserve">1 – </w:t>
      </w:r>
      <w:proofErr w:type="spellStart"/>
      <w:r w:rsidRPr="00CC08E0">
        <w:rPr>
          <w:color w:val="FF0000"/>
        </w:rPr>
        <w:t>Mackayovo</w:t>
      </w:r>
      <w:proofErr w:type="spellEnd"/>
      <w:r w:rsidRPr="00CC08E0">
        <w:rPr>
          <w:color w:val="FF0000"/>
        </w:rPr>
        <w:t xml:space="preserve"> jezero</w:t>
      </w:r>
    </w:p>
    <w:p w:rsidR="00BA5AD2" w:rsidRDefault="00BA5AD2" w:rsidP="00BA5AD2">
      <w:pPr>
        <w:pStyle w:val="Odstavecseseznamem"/>
        <w:tabs>
          <w:tab w:val="left" w:pos="975"/>
        </w:tabs>
      </w:pPr>
      <w:r>
        <w:t xml:space="preserve">2 – </w:t>
      </w:r>
      <w:r w:rsidRPr="00CC08E0">
        <w:rPr>
          <w:color w:val="FF0000"/>
        </w:rPr>
        <w:t>Torrensovo jezero</w:t>
      </w:r>
    </w:p>
    <w:p w:rsidR="00BA5AD2" w:rsidRDefault="00BA5AD2" w:rsidP="00BA5AD2">
      <w:pPr>
        <w:pStyle w:val="Odstavecseseznamem"/>
        <w:tabs>
          <w:tab w:val="left" w:pos="975"/>
        </w:tabs>
      </w:pPr>
      <w:r>
        <w:t xml:space="preserve">3 – </w:t>
      </w:r>
      <w:proofErr w:type="spellStart"/>
      <w:r w:rsidRPr="00CC08E0">
        <w:rPr>
          <w:color w:val="FF0000"/>
        </w:rPr>
        <w:t>Eyreovo</w:t>
      </w:r>
      <w:proofErr w:type="spellEnd"/>
      <w:r w:rsidRPr="00CC08E0">
        <w:rPr>
          <w:color w:val="FF0000"/>
        </w:rPr>
        <w:t xml:space="preserve"> jezero</w:t>
      </w:r>
    </w:p>
    <w:p w:rsidR="00BA5AD2" w:rsidRDefault="00BA5AD2" w:rsidP="00BA5AD2">
      <w:pPr>
        <w:pStyle w:val="Odstavecseseznamem"/>
        <w:tabs>
          <w:tab w:val="left" w:pos="975"/>
        </w:tabs>
      </w:pPr>
      <w:r>
        <w:t xml:space="preserve">4 – </w:t>
      </w:r>
      <w:proofErr w:type="spellStart"/>
      <w:r w:rsidRPr="00CC08E0">
        <w:rPr>
          <w:color w:val="FF0000"/>
        </w:rPr>
        <w:t>Darling</w:t>
      </w:r>
      <w:proofErr w:type="spellEnd"/>
    </w:p>
    <w:p w:rsidR="00BA5AD2" w:rsidRDefault="00BA5AD2" w:rsidP="00BA5AD2">
      <w:pPr>
        <w:pStyle w:val="Odstavecseseznamem"/>
        <w:tabs>
          <w:tab w:val="left" w:pos="975"/>
        </w:tabs>
        <w:rPr>
          <w:color w:val="FF0000"/>
        </w:rPr>
      </w:pPr>
      <w:r>
        <w:t xml:space="preserve">5 – </w:t>
      </w:r>
      <w:r w:rsidRPr="00CC08E0">
        <w:rPr>
          <w:color w:val="FF0000"/>
        </w:rPr>
        <w:t>Murray</w:t>
      </w:r>
    </w:p>
    <w:p w:rsidR="00BA5AD2" w:rsidRDefault="00BA5AD2" w:rsidP="00BA5AD2">
      <w:pPr>
        <w:pStyle w:val="Odstavecseseznamem"/>
        <w:tabs>
          <w:tab w:val="left" w:pos="975"/>
        </w:tabs>
        <w:rPr>
          <w:color w:val="FF0000"/>
        </w:rPr>
      </w:pPr>
    </w:p>
    <w:p w:rsidR="00BA5AD2" w:rsidRDefault="00BA5AD2" w:rsidP="00BA5AD2">
      <w:pPr>
        <w:pStyle w:val="Odstavecseseznamem"/>
        <w:numPr>
          <w:ilvl w:val="0"/>
          <w:numId w:val="4"/>
        </w:numPr>
        <w:tabs>
          <w:tab w:val="left" w:pos="975"/>
        </w:tabs>
        <w:rPr>
          <w:sz w:val="24"/>
          <w:szCs w:val="24"/>
        </w:rPr>
      </w:pPr>
      <w:r>
        <w:rPr>
          <w:sz w:val="24"/>
          <w:szCs w:val="24"/>
        </w:rPr>
        <w:t>Podnebí</w:t>
      </w:r>
    </w:p>
    <w:p w:rsidR="00BA5AD2" w:rsidRDefault="00BA5AD2" w:rsidP="00BA5AD2">
      <w:pPr>
        <w:pStyle w:val="Odstavecseseznamem"/>
        <w:tabs>
          <w:tab w:val="left" w:pos="975"/>
        </w:tabs>
        <w:rPr>
          <w:sz w:val="24"/>
          <w:szCs w:val="24"/>
        </w:rPr>
      </w:pPr>
    </w:p>
    <w:p w:rsidR="00BA5AD2" w:rsidRPr="00DC1EA8" w:rsidRDefault="00BA5AD2" w:rsidP="00BA5AD2">
      <w:pPr>
        <w:pStyle w:val="Odstavecseseznamem"/>
        <w:tabs>
          <w:tab w:val="left" w:pos="975"/>
        </w:tabs>
        <w:rPr>
          <w:i/>
        </w:rPr>
      </w:pPr>
      <w:r w:rsidRPr="00DC1EA8">
        <w:rPr>
          <w:i/>
        </w:rPr>
        <w:t>Podnebí</w:t>
      </w:r>
      <w:r>
        <w:rPr>
          <w:i/>
        </w:rPr>
        <w:t xml:space="preserve"> světadílu ovlivňuje poloha na </w:t>
      </w:r>
      <w:proofErr w:type="gramStart"/>
      <w:r w:rsidRPr="001E0741">
        <w:rPr>
          <w:i/>
          <w:color w:val="FF0000"/>
        </w:rPr>
        <w:t xml:space="preserve">jih </w:t>
      </w:r>
      <w:r>
        <w:rPr>
          <w:i/>
        </w:rPr>
        <w:t xml:space="preserve"> </w:t>
      </w:r>
      <w:r w:rsidRPr="00DC1EA8">
        <w:rPr>
          <w:i/>
        </w:rPr>
        <w:t>od</w:t>
      </w:r>
      <w:proofErr w:type="gramEnd"/>
      <w:r w:rsidRPr="00DC1EA8">
        <w:rPr>
          <w:i/>
        </w:rPr>
        <w:t xml:space="preserve"> rovníku</w:t>
      </w:r>
      <w:r>
        <w:rPr>
          <w:i/>
        </w:rPr>
        <w:t xml:space="preserve"> a po obou stranách obratník</w:t>
      </w:r>
      <w:r w:rsidR="0008503F">
        <w:rPr>
          <w:i/>
        </w:rPr>
        <w:t>u</w:t>
      </w:r>
      <w:r>
        <w:rPr>
          <w:i/>
        </w:rPr>
        <w:t xml:space="preserve"> </w:t>
      </w:r>
      <w:r w:rsidRPr="001E0741">
        <w:rPr>
          <w:i/>
          <w:color w:val="FF0000"/>
        </w:rPr>
        <w:t>Kozoroha</w:t>
      </w:r>
      <w:r>
        <w:rPr>
          <w:i/>
        </w:rPr>
        <w:t xml:space="preserve">. </w:t>
      </w:r>
    </w:p>
    <w:p w:rsidR="00BA5AD2" w:rsidRPr="001E0741" w:rsidRDefault="00BA5AD2" w:rsidP="00BA5AD2">
      <w:pPr>
        <w:pStyle w:val="Odstavecseseznamem"/>
        <w:tabs>
          <w:tab w:val="left" w:pos="975"/>
        </w:tabs>
        <w:rPr>
          <w:i/>
        </w:rPr>
      </w:pPr>
      <w:r w:rsidRPr="00DC1EA8">
        <w:rPr>
          <w:i/>
        </w:rPr>
        <w:t xml:space="preserve">Většinu území pevninské části </w:t>
      </w:r>
      <w:proofErr w:type="gramStart"/>
      <w:r w:rsidRPr="00DC1EA8">
        <w:rPr>
          <w:i/>
        </w:rPr>
        <w:t xml:space="preserve">zabírá </w:t>
      </w:r>
      <w:r w:rsidRPr="001E0741">
        <w:rPr>
          <w:i/>
          <w:color w:val="FF0000"/>
        </w:rPr>
        <w:t xml:space="preserve"> tropický</w:t>
      </w:r>
      <w:proofErr w:type="gramEnd"/>
      <w:r w:rsidRPr="00DC1EA8">
        <w:rPr>
          <w:i/>
        </w:rPr>
        <w:t xml:space="preserve">  podnebný pás.</w:t>
      </w:r>
      <w:r w:rsidR="0008503F">
        <w:rPr>
          <w:i/>
        </w:rPr>
        <w:t xml:space="preserve"> </w:t>
      </w:r>
      <w:r w:rsidRPr="00DC1EA8">
        <w:rPr>
          <w:i/>
        </w:rPr>
        <w:t>Nejv</w:t>
      </w:r>
      <w:r>
        <w:rPr>
          <w:i/>
        </w:rPr>
        <w:t>ětší část rozlohy Austrálie patří</w:t>
      </w:r>
      <w:r w:rsidR="0008503F">
        <w:rPr>
          <w:i/>
        </w:rPr>
        <w:t xml:space="preserve"> </w:t>
      </w:r>
      <w:r w:rsidRPr="001E0741">
        <w:rPr>
          <w:i/>
        </w:rPr>
        <w:t xml:space="preserve">do tropického </w:t>
      </w:r>
      <w:r w:rsidRPr="001E0741">
        <w:rPr>
          <w:i/>
          <w:color w:val="FF0000"/>
        </w:rPr>
        <w:t>suchého</w:t>
      </w:r>
      <w:r w:rsidRPr="001E0741">
        <w:rPr>
          <w:i/>
        </w:rPr>
        <w:t xml:space="preserve"> pásma.</w:t>
      </w:r>
      <w:r w:rsidR="0008503F">
        <w:rPr>
          <w:i/>
        </w:rPr>
        <w:t xml:space="preserve"> </w:t>
      </w:r>
      <w:r w:rsidRPr="001E0741">
        <w:rPr>
          <w:i/>
        </w:rPr>
        <w:t xml:space="preserve">Nejvyšší </w:t>
      </w:r>
      <w:proofErr w:type="gramStart"/>
      <w:r w:rsidRPr="001E0741">
        <w:rPr>
          <w:i/>
        </w:rPr>
        <w:t>teploty  a nejnižší</w:t>
      </w:r>
      <w:proofErr w:type="gramEnd"/>
      <w:r w:rsidRPr="001E0741">
        <w:rPr>
          <w:i/>
        </w:rPr>
        <w:t xml:space="preserve"> srážky má  </w:t>
      </w:r>
      <w:r w:rsidRPr="001E0741">
        <w:rPr>
          <w:i/>
          <w:color w:val="FF0000"/>
        </w:rPr>
        <w:t xml:space="preserve">vnitrozemí  </w:t>
      </w:r>
      <w:r w:rsidRPr="001E0741">
        <w:rPr>
          <w:i/>
        </w:rPr>
        <w:t>Austrálie.</w:t>
      </w:r>
      <w:r w:rsidR="0008503F">
        <w:rPr>
          <w:i/>
        </w:rPr>
        <w:t xml:space="preserve"> </w:t>
      </w:r>
      <w:r w:rsidRPr="001E0741">
        <w:rPr>
          <w:i/>
        </w:rPr>
        <w:t>Území při severním a severovýchodním pobřeží patří k </w:t>
      </w:r>
      <w:proofErr w:type="gramStart"/>
      <w:r w:rsidRPr="001E0741">
        <w:rPr>
          <w:i/>
        </w:rPr>
        <w:t xml:space="preserve">tropickému  </w:t>
      </w:r>
      <w:r w:rsidRPr="001E0741">
        <w:rPr>
          <w:i/>
          <w:color w:val="FF0000"/>
        </w:rPr>
        <w:t>střídavě</w:t>
      </w:r>
      <w:proofErr w:type="gramEnd"/>
      <w:r w:rsidRPr="001E0741">
        <w:rPr>
          <w:i/>
          <w:color w:val="FF0000"/>
        </w:rPr>
        <w:t xml:space="preserve"> vlhkému</w:t>
      </w:r>
      <w:r w:rsidRPr="001E0741">
        <w:rPr>
          <w:i/>
        </w:rPr>
        <w:t xml:space="preserve"> pásmu.</w:t>
      </w:r>
      <w:r w:rsidR="0008503F">
        <w:rPr>
          <w:i/>
        </w:rPr>
        <w:t xml:space="preserve"> </w:t>
      </w:r>
      <w:r w:rsidRPr="001E0741">
        <w:rPr>
          <w:i/>
        </w:rPr>
        <w:t xml:space="preserve">Střídá se tam období  </w:t>
      </w:r>
      <w:r w:rsidRPr="001E0741">
        <w:rPr>
          <w:i/>
          <w:color w:val="FF0000"/>
        </w:rPr>
        <w:t>sucha</w:t>
      </w:r>
      <w:r>
        <w:rPr>
          <w:i/>
        </w:rPr>
        <w:t xml:space="preserve"> </w:t>
      </w:r>
      <w:r w:rsidRPr="001E0741">
        <w:rPr>
          <w:i/>
        </w:rPr>
        <w:t xml:space="preserve"> s </w:t>
      </w:r>
      <w:proofErr w:type="gramStart"/>
      <w:r w:rsidRPr="001E0741">
        <w:rPr>
          <w:i/>
        </w:rPr>
        <w:t xml:space="preserve">obdobím  </w:t>
      </w:r>
      <w:r w:rsidR="0008503F">
        <w:rPr>
          <w:i/>
          <w:color w:val="FF0000"/>
        </w:rPr>
        <w:t>dešťů</w:t>
      </w:r>
      <w:proofErr w:type="gramEnd"/>
      <w:r w:rsidRPr="001E0741">
        <w:rPr>
          <w:i/>
        </w:rPr>
        <w:t>.</w:t>
      </w:r>
      <w:r w:rsidR="0008503F">
        <w:rPr>
          <w:i/>
        </w:rPr>
        <w:t xml:space="preserve"> </w:t>
      </w:r>
      <w:r w:rsidRPr="001E0741">
        <w:rPr>
          <w:i/>
        </w:rPr>
        <w:t xml:space="preserve">Do jižní části Austrálie </w:t>
      </w:r>
      <w:proofErr w:type="gramStart"/>
      <w:r w:rsidRPr="001E0741">
        <w:rPr>
          <w:i/>
        </w:rPr>
        <w:t xml:space="preserve">zasahuje  </w:t>
      </w:r>
      <w:r w:rsidRPr="001E0741">
        <w:rPr>
          <w:i/>
          <w:color w:val="FF0000"/>
        </w:rPr>
        <w:t>subtropický</w:t>
      </w:r>
      <w:proofErr w:type="gramEnd"/>
      <w:r w:rsidRPr="001E0741">
        <w:rPr>
          <w:i/>
          <w:color w:val="FF0000"/>
        </w:rPr>
        <w:t xml:space="preserve"> </w:t>
      </w:r>
      <w:r w:rsidRPr="001E0741">
        <w:rPr>
          <w:i/>
        </w:rPr>
        <w:t xml:space="preserve"> podnebný pás.</w:t>
      </w:r>
      <w:r w:rsidR="0008503F">
        <w:rPr>
          <w:i/>
        </w:rPr>
        <w:t xml:space="preserve"> </w:t>
      </w:r>
      <w:r w:rsidRPr="001E0741">
        <w:rPr>
          <w:i/>
        </w:rPr>
        <w:t>Teploty jsou nižší,</w:t>
      </w:r>
      <w:r w:rsidR="0008503F">
        <w:rPr>
          <w:i/>
        </w:rPr>
        <w:t xml:space="preserve"> </w:t>
      </w:r>
      <w:r w:rsidRPr="001E0741">
        <w:rPr>
          <w:i/>
        </w:rPr>
        <w:t>srážek je více.</w:t>
      </w:r>
      <w:r w:rsidR="0008503F">
        <w:rPr>
          <w:i/>
        </w:rPr>
        <w:t xml:space="preserve"> </w:t>
      </w:r>
      <w:r w:rsidRPr="001E0741">
        <w:rPr>
          <w:i/>
        </w:rPr>
        <w:t>Je to příjemnější pro pobyt člověka.</w:t>
      </w:r>
      <w:r w:rsidR="0008503F">
        <w:rPr>
          <w:i/>
        </w:rPr>
        <w:t xml:space="preserve"> </w:t>
      </w:r>
      <w:r w:rsidRPr="001E0741">
        <w:rPr>
          <w:i/>
        </w:rPr>
        <w:t xml:space="preserve">Podnebí ostrovů Oceánie má většinou znaky </w:t>
      </w:r>
      <w:proofErr w:type="gramStart"/>
      <w:r w:rsidRPr="001E0741">
        <w:rPr>
          <w:i/>
        </w:rPr>
        <w:t xml:space="preserve">tropického  </w:t>
      </w:r>
      <w:r w:rsidRPr="001E0741">
        <w:rPr>
          <w:i/>
          <w:color w:val="FF0000"/>
        </w:rPr>
        <w:t>stále</w:t>
      </w:r>
      <w:proofErr w:type="gramEnd"/>
      <w:r w:rsidRPr="001E0741">
        <w:rPr>
          <w:i/>
          <w:color w:val="FF0000"/>
        </w:rPr>
        <w:t xml:space="preserve"> vlhkého</w:t>
      </w:r>
      <w:r w:rsidRPr="001E0741">
        <w:rPr>
          <w:i/>
        </w:rPr>
        <w:t xml:space="preserve"> podnebného pásma.</w:t>
      </w:r>
      <w:r w:rsidR="0008503F">
        <w:rPr>
          <w:i/>
        </w:rPr>
        <w:t xml:space="preserve"> </w:t>
      </w:r>
      <w:r w:rsidRPr="001E0741">
        <w:rPr>
          <w:i/>
        </w:rPr>
        <w:t xml:space="preserve">Nejsevernější a nejjižnější ostrovy zasahují </w:t>
      </w:r>
      <w:proofErr w:type="gramStart"/>
      <w:r w:rsidRPr="001E0741">
        <w:rPr>
          <w:i/>
        </w:rPr>
        <w:t xml:space="preserve">do  </w:t>
      </w:r>
      <w:r w:rsidRPr="001E0741">
        <w:rPr>
          <w:i/>
          <w:color w:val="FF0000"/>
        </w:rPr>
        <w:t>subtropického</w:t>
      </w:r>
      <w:proofErr w:type="gramEnd"/>
      <w:r w:rsidRPr="001E0741">
        <w:rPr>
          <w:i/>
          <w:color w:val="FF0000"/>
        </w:rPr>
        <w:t xml:space="preserve"> </w:t>
      </w:r>
      <w:r w:rsidRPr="001E0741">
        <w:rPr>
          <w:i/>
        </w:rPr>
        <w:t>podnebného pásu.</w:t>
      </w:r>
      <w:r w:rsidR="0008503F">
        <w:rPr>
          <w:i/>
        </w:rPr>
        <w:t xml:space="preserve"> </w:t>
      </w:r>
      <w:r w:rsidRPr="001E0741">
        <w:rPr>
          <w:i/>
        </w:rPr>
        <w:t xml:space="preserve">Jižní ostrov Nového Zélandu leží již v </w:t>
      </w:r>
      <w:proofErr w:type="gramStart"/>
      <w:r w:rsidRPr="001E0741">
        <w:rPr>
          <w:i/>
          <w:color w:val="FF0000"/>
        </w:rPr>
        <w:t xml:space="preserve">mírném </w:t>
      </w:r>
      <w:r w:rsidRPr="001E0741">
        <w:rPr>
          <w:i/>
        </w:rPr>
        <w:t xml:space="preserve"> podnebném</w:t>
      </w:r>
      <w:proofErr w:type="gramEnd"/>
      <w:r w:rsidRPr="001E0741">
        <w:rPr>
          <w:i/>
        </w:rPr>
        <w:t xml:space="preserve"> pásu.</w:t>
      </w:r>
    </w:p>
    <w:p w:rsidR="00BA5AD2" w:rsidRPr="00632871" w:rsidRDefault="00BA5AD2" w:rsidP="00BA5AD2">
      <w:pPr>
        <w:pStyle w:val="Odstavecseseznamem"/>
        <w:tabs>
          <w:tab w:val="left" w:pos="975"/>
        </w:tabs>
        <w:rPr>
          <w:sz w:val="24"/>
          <w:szCs w:val="24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Pr="00343160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3D118D" w:rsidRDefault="003D118D" w:rsidP="00501437">
      <w:pPr>
        <w:pStyle w:val="Default"/>
        <w:rPr>
          <w:bCs/>
        </w:rPr>
      </w:pPr>
    </w:p>
    <w:p w:rsidR="002A3A31" w:rsidRPr="007F6387" w:rsidRDefault="002A3A31" w:rsidP="002A3A31">
      <w:pPr>
        <w:pStyle w:val="Default"/>
        <w:rPr>
          <w:b/>
        </w:rPr>
      </w:pPr>
      <w:r w:rsidRPr="007F6387">
        <w:rPr>
          <w:b/>
        </w:rPr>
        <w:t>Metodické zhodnocení,</w:t>
      </w:r>
      <w:r w:rsidR="00182BDD">
        <w:rPr>
          <w:b/>
        </w:rPr>
        <w:t xml:space="preserve"> </w:t>
      </w:r>
      <w:r w:rsidRPr="007F6387">
        <w:rPr>
          <w:b/>
        </w:rPr>
        <w:t>návod:</w:t>
      </w:r>
    </w:p>
    <w:p w:rsidR="002A3A31" w:rsidRPr="00B32120" w:rsidRDefault="002A3A31" w:rsidP="002A3A31">
      <w:pPr>
        <w:pStyle w:val="Default"/>
        <w:rPr>
          <w:bCs/>
        </w:rPr>
      </w:pPr>
      <w:r w:rsidRPr="00B32120">
        <w:rPr>
          <w:bCs/>
        </w:rPr>
        <w:t>Třída pracuje s praco</w:t>
      </w:r>
      <w:r>
        <w:rPr>
          <w:bCs/>
        </w:rPr>
        <w:t>vním listem ve dvojicích.</w:t>
      </w:r>
      <w:r w:rsidR="00182BDD">
        <w:rPr>
          <w:bCs/>
        </w:rPr>
        <w:t xml:space="preserve"> </w:t>
      </w:r>
      <w:r>
        <w:rPr>
          <w:bCs/>
        </w:rPr>
        <w:t>Pro vyhledávání informací využívají žá</w:t>
      </w:r>
      <w:r w:rsidR="00CB4A98">
        <w:rPr>
          <w:bCs/>
        </w:rPr>
        <w:t>ci Školní atlas světa.</w:t>
      </w:r>
    </w:p>
    <w:p w:rsidR="002A3A31" w:rsidRPr="00B32120" w:rsidRDefault="002A3A31" w:rsidP="002A3A31">
      <w:pPr>
        <w:pStyle w:val="Default"/>
        <w:rPr>
          <w:bCs/>
        </w:rPr>
      </w:pPr>
    </w:p>
    <w:p w:rsidR="002A3A31" w:rsidRDefault="002A3A31" w:rsidP="002A3A31">
      <w:pPr>
        <w:pStyle w:val="Default"/>
        <w:rPr>
          <w:bCs/>
        </w:rPr>
      </w:pPr>
      <w:r w:rsidRPr="00B32120">
        <w:rPr>
          <w:bCs/>
        </w:rPr>
        <w:t>Práce se vydařila podle předst</w:t>
      </w:r>
      <w:r w:rsidR="0008503F">
        <w:rPr>
          <w:bCs/>
        </w:rPr>
        <w:t>av, studenti pracovali</w:t>
      </w:r>
      <w:r>
        <w:rPr>
          <w:bCs/>
        </w:rPr>
        <w:t>,</w:t>
      </w:r>
      <w:r w:rsidR="00182BDD">
        <w:rPr>
          <w:bCs/>
        </w:rPr>
        <w:t xml:space="preserve"> </w:t>
      </w:r>
      <w:r>
        <w:rPr>
          <w:bCs/>
        </w:rPr>
        <w:t>jak měli.</w:t>
      </w:r>
    </w:p>
    <w:p w:rsidR="002A3A31" w:rsidRDefault="002A3A31" w:rsidP="002A3A31">
      <w:pPr>
        <w:pStyle w:val="Default"/>
        <w:rPr>
          <w:bCs/>
        </w:rPr>
      </w:pPr>
    </w:p>
    <w:p w:rsidR="002A3A31" w:rsidRPr="00B32120" w:rsidRDefault="002A3A31" w:rsidP="002A3A31">
      <w:pPr>
        <w:pStyle w:val="Default"/>
        <w:rPr>
          <w:bCs/>
        </w:rPr>
      </w:pPr>
      <w:r>
        <w:rPr>
          <w:bCs/>
        </w:rPr>
        <w:t xml:space="preserve"> Časová dotace je cca </w:t>
      </w:r>
      <w:r w:rsidRPr="00B32120">
        <w:rPr>
          <w:bCs/>
        </w:rPr>
        <w:t>20min.</w:t>
      </w:r>
    </w:p>
    <w:p w:rsidR="002A3A31" w:rsidRPr="00B32120" w:rsidRDefault="002A3A31" w:rsidP="002A3A31">
      <w:pPr>
        <w:pStyle w:val="Default"/>
        <w:rPr>
          <w:bCs/>
        </w:rPr>
      </w:pPr>
    </w:p>
    <w:p w:rsidR="002A3A31" w:rsidRPr="00B32120" w:rsidRDefault="002A3A31" w:rsidP="002A3A31">
      <w:pPr>
        <w:pStyle w:val="Default"/>
        <w:rPr>
          <w:noProof/>
        </w:rPr>
      </w:pPr>
      <w:r w:rsidRPr="00B32120">
        <w:rPr>
          <w:bCs/>
        </w:rPr>
        <w:t xml:space="preserve">Pracovní list byl </w:t>
      </w:r>
      <w:proofErr w:type="spellStart"/>
      <w:r w:rsidRPr="00B32120">
        <w:rPr>
          <w:bCs/>
        </w:rPr>
        <w:t>odpilotován</w:t>
      </w:r>
      <w:proofErr w:type="spellEnd"/>
      <w:r w:rsidRPr="00B32120">
        <w:rPr>
          <w:bCs/>
        </w:rPr>
        <w:t xml:space="preserve"> v</w:t>
      </w:r>
      <w:r w:rsidR="00BA5AD2">
        <w:rPr>
          <w:bCs/>
        </w:rPr>
        <w:t> V</w:t>
      </w:r>
      <w:r w:rsidR="003B529B">
        <w:rPr>
          <w:bCs/>
        </w:rPr>
        <w:t>I</w:t>
      </w:r>
      <w:r w:rsidR="00BA5AD2">
        <w:rPr>
          <w:bCs/>
        </w:rPr>
        <w:t>.</w:t>
      </w:r>
      <w:r w:rsidR="0008503F">
        <w:rPr>
          <w:bCs/>
        </w:rPr>
        <w:t xml:space="preserve"> </w:t>
      </w:r>
      <w:proofErr w:type="gramStart"/>
      <w:r w:rsidR="00BA5AD2">
        <w:rPr>
          <w:bCs/>
        </w:rPr>
        <w:t xml:space="preserve">A  </w:t>
      </w:r>
      <w:proofErr w:type="spellStart"/>
      <w:r w:rsidR="00BA5AD2">
        <w:rPr>
          <w:bCs/>
        </w:rPr>
        <w:t>a</w:t>
      </w:r>
      <w:proofErr w:type="spellEnd"/>
      <w:r w:rsidR="00BA5AD2">
        <w:rPr>
          <w:bCs/>
        </w:rPr>
        <w:t xml:space="preserve"> to</w:t>
      </w:r>
      <w:proofErr w:type="gramEnd"/>
      <w:r w:rsidR="00BA5AD2">
        <w:rPr>
          <w:bCs/>
        </w:rPr>
        <w:t xml:space="preserve"> dne 21.</w:t>
      </w:r>
      <w:r w:rsidR="0008503F">
        <w:rPr>
          <w:bCs/>
        </w:rPr>
        <w:t xml:space="preserve"> </w:t>
      </w:r>
      <w:bookmarkStart w:id="0" w:name="_GoBack"/>
      <w:bookmarkEnd w:id="0"/>
      <w:r w:rsidR="00BA5AD2">
        <w:rPr>
          <w:bCs/>
        </w:rPr>
        <w:t>5</w:t>
      </w:r>
      <w:r>
        <w:rPr>
          <w:bCs/>
        </w:rPr>
        <w:t>.</w:t>
      </w:r>
      <w:r w:rsidR="00BA5AD2">
        <w:rPr>
          <w:bCs/>
        </w:rPr>
        <w:t xml:space="preserve"> </w:t>
      </w:r>
      <w:r>
        <w:rPr>
          <w:bCs/>
        </w:rPr>
        <w:t>2013</w:t>
      </w:r>
      <w:r>
        <w:rPr>
          <w:noProof/>
        </w:rPr>
        <w:t xml:space="preserve"> dle metodického návodu, žáci pracovali se zájmem.</w:t>
      </w:r>
    </w:p>
    <w:p w:rsidR="002A3A31" w:rsidRDefault="002A3A31" w:rsidP="002A3A31">
      <w:pPr>
        <w:pStyle w:val="Default"/>
        <w:rPr>
          <w:noProof/>
        </w:rPr>
      </w:pPr>
    </w:p>
    <w:p w:rsidR="002A3A31" w:rsidRPr="00B32120" w:rsidRDefault="002A3A31" w:rsidP="002A3A31">
      <w:pPr>
        <w:pStyle w:val="Default"/>
        <w:rPr>
          <w:b/>
          <w:noProof/>
        </w:rPr>
      </w:pPr>
      <w:r w:rsidRPr="00B32120">
        <w:rPr>
          <w:b/>
          <w:noProof/>
        </w:rPr>
        <w:t>Použité zdroje:</w:t>
      </w:r>
    </w:p>
    <w:p w:rsidR="002A3A31" w:rsidRPr="00B32120" w:rsidRDefault="002A3A31" w:rsidP="002A3A31">
      <w:pPr>
        <w:pStyle w:val="Default"/>
        <w:rPr>
          <w:bCs/>
          <w:noProof/>
        </w:rPr>
      </w:pPr>
      <w:r>
        <w:rPr>
          <w:bCs/>
          <w:noProof/>
        </w:rPr>
        <w:t>Mapy použité k tvorbě materiálu  jsou součástí programu Zoner Callisto,na který má škola licenci.</w:t>
      </w:r>
    </w:p>
    <w:p w:rsidR="002A3A31" w:rsidRDefault="002A3A31" w:rsidP="002A3A31">
      <w:pPr>
        <w:pStyle w:val="Default"/>
        <w:rPr>
          <w:bCs/>
        </w:rPr>
      </w:pPr>
    </w:p>
    <w:p w:rsidR="00B54704" w:rsidRDefault="00812827" w:rsidP="00396779">
      <w:pPr>
        <w:pStyle w:val="Default"/>
        <w:rPr>
          <w:bCs/>
        </w:rPr>
      </w:pPr>
      <w:r>
        <w:rPr>
          <w:i/>
          <w:iCs/>
        </w:rPr>
        <w:t>Školní atlas světa</w:t>
      </w:r>
      <w:r>
        <w:t>. 1. vyd. Praha: Kartografie, 2004, 175 s. ISBN 80-701-1730-3.</w:t>
      </w:r>
    </w:p>
    <w:sectPr w:rsidR="00B54704" w:rsidSect="00645C9D"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08E" w:rsidRDefault="0022708E" w:rsidP="00CB7107">
      <w:pPr>
        <w:spacing w:after="0" w:line="240" w:lineRule="auto"/>
      </w:pPr>
      <w:r>
        <w:separator/>
      </w:r>
    </w:p>
  </w:endnote>
  <w:endnote w:type="continuationSeparator" w:id="0">
    <w:p w:rsidR="0022708E" w:rsidRDefault="0022708E" w:rsidP="00CB7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DCA" w:rsidRDefault="00322DCA">
    <w:pPr>
      <w:pStyle w:val="Zpat"/>
    </w:pPr>
    <w:r>
      <w:t xml:space="preserve">Autorem materiálu a všech jeho částí, není-li uvedeno jinak, je </w:t>
    </w:r>
    <w:r w:rsidR="00182BDD">
      <w:rPr>
        <w:b/>
        <w:bCs/>
      </w:rPr>
      <w:t xml:space="preserve">Oldřich </w:t>
    </w:r>
    <w:proofErr w:type="spellStart"/>
    <w:r w:rsidR="00182BDD">
      <w:rPr>
        <w:b/>
        <w:bCs/>
      </w:rPr>
      <w:t>Stellner</w:t>
    </w:r>
    <w:proofErr w:type="spellEnd"/>
  </w:p>
  <w:p w:rsidR="00322DCA" w:rsidRDefault="00322DC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08E" w:rsidRDefault="0022708E" w:rsidP="00CB7107">
      <w:pPr>
        <w:spacing w:after="0" w:line="240" w:lineRule="auto"/>
      </w:pPr>
      <w:r>
        <w:separator/>
      </w:r>
    </w:p>
  </w:footnote>
  <w:footnote w:type="continuationSeparator" w:id="0">
    <w:p w:rsidR="0022708E" w:rsidRDefault="0022708E" w:rsidP="00CB7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C9D" w:rsidRDefault="0022708E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49" type="#_x0000_t75" alt="Popis: OPVK_hor_zakladni_logolink_RGB_cz.jpg" style="position:absolute;margin-left:4.9pt;margin-top:-61.1pt;width:453.75pt;height:99pt;z-index:251657728;visibility:visible;mso-position-horizontal-relative:margin;mso-position-vertical-relative:margin">
          <v:imagedata r:id="rId1" o:title="OPVK_hor_zakladni_logolink_RGB_cz"/>
          <w10:wrap type="square"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20A3"/>
    <w:multiLevelType w:val="hybridMultilevel"/>
    <w:tmpl w:val="B37AF4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9284F"/>
    <w:multiLevelType w:val="hybridMultilevel"/>
    <w:tmpl w:val="DB26D2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83840"/>
    <w:multiLevelType w:val="hybridMultilevel"/>
    <w:tmpl w:val="1F6E05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65CBE"/>
    <w:multiLevelType w:val="hybridMultilevel"/>
    <w:tmpl w:val="4F98D4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E0118"/>
    <w:rsid w:val="000011FF"/>
    <w:rsid w:val="00010D29"/>
    <w:rsid w:val="00040CEE"/>
    <w:rsid w:val="0008503F"/>
    <w:rsid w:val="000D14A4"/>
    <w:rsid w:val="000E0118"/>
    <w:rsid w:val="000E515B"/>
    <w:rsid w:val="00180464"/>
    <w:rsid w:val="00182BDD"/>
    <w:rsid w:val="00194EC5"/>
    <w:rsid w:val="001A4E8D"/>
    <w:rsid w:val="001B08B6"/>
    <w:rsid w:val="001C3AD6"/>
    <w:rsid w:val="00211668"/>
    <w:rsid w:val="00212CF6"/>
    <w:rsid w:val="0022708E"/>
    <w:rsid w:val="002545C7"/>
    <w:rsid w:val="00280885"/>
    <w:rsid w:val="002A2762"/>
    <w:rsid w:val="002A3A31"/>
    <w:rsid w:val="002D0DDB"/>
    <w:rsid w:val="0030524F"/>
    <w:rsid w:val="0032248C"/>
    <w:rsid w:val="00322DCA"/>
    <w:rsid w:val="00323B48"/>
    <w:rsid w:val="00343160"/>
    <w:rsid w:val="00355543"/>
    <w:rsid w:val="003662A1"/>
    <w:rsid w:val="0038275D"/>
    <w:rsid w:val="00384405"/>
    <w:rsid w:val="00396779"/>
    <w:rsid w:val="003B529B"/>
    <w:rsid w:val="003D118D"/>
    <w:rsid w:val="00444CD9"/>
    <w:rsid w:val="00501437"/>
    <w:rsid w:val="00520B02"/>
    <w:rsid w:val="005A1A9D"/>
    <w:rsid w:val="00637885"/>
    <w:rsid w:val="00645C9D"/>
    <w:rsid w:val="006575DF"/>
    <w:rsid w:val="006600D1"/>
    <w:rsid w:val="00687742"/>
    <w:rsid w:val="006C0611"/>
    <w:rsid w:val="006D076E"/>
    <w:rsid w:val="006F0AE0"/>
    <w:rsid w:val="00732810"/>
    <w:rsid w:val="007F6387"/>
    <w:rsid w:val="00806D35"/>
    <w:rsid w:val="00812827"/>
    <w:rsid w:val="00957DBA"/>
    <w:rsid w:val="009B0375"/>
    <w:rsid w:val="00A545BD"/>
    <w:rsid w:val="00A7259E"/>
    <w:rsid w:val="00A94B12"/>
    <w:rsid w:val="00B32120"/>
    <w:rsid w:val="00B54704"/>
    <w:rsid w:val="00BA5AD2"/>
    <w:rsid w:val="00BD3AEE"/>
    <w:rsid w:val="00CB4A98"/>
    <w:rsid w:val="00CB7107"/>
    <w:rsid w:val="00CD1472"/>
    <w:rsid w:val="00CE01EF"/>
    <w:rsid w:val="00D46F80"/>
    <w:rsid w:val="00D74979"/>
    <w:rsid w:val="00DB3FD6"/>
    <w:rsid w:val="00DC6225"/>
    <w:rsid w:val="00E0062A"/>
    <w:rsid w:val="00E049B5"/>
    <w:rsid w:val="00E20691"/>
    <w:rsid w:val="00E27BD9"/>
    <w:rsid w:val="00E9048C"/>
    <w:rsid w:val="00E939AA"/>
    <w:rsid w:val="00E97DBC"/>
    <w:rsid w:val="00EA6B00"/>
    <w:rsid w:val="00EC256E"/>
    <w:rsid w:val="00EF3B52"/>
    <w:rsid w:val="00F2115B"/>
    <w:rsid w:val="00FC4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4E8D"/>
    <w:pPr>
      <w:spacing w:after="200" w:line="276" w:lineRule="auto"/>
    </w:pPr>
    <w:rPr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710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B710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7107"/>
  </w:style>
  <w:style w:type="paragraph" w:styleId="Zpat">
    <w:name w:val="footer"/>
    <w:basedOn w:val="Normln"/>
    <w:link w:val="Zpat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7107"/>
  </w:style>
  <w:style w:type="paragraph" w:styleId="Textbubliny">
    <w:name w:val="Balloon Text"/>
    <w:basedOn w:val="Normln"/>
    <w:link w:val="TextbublinyChar"/>
    <w:uiPriority w:val="99"/>
    <w:semiHidden/>
    <w:unhideWhenUsed/>
    <w:rsid w:val="00CB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B7107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CB710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Zstupntext">
    <w:name w:val="Placeholder Text"/>
    <w:uiPriority w:val="99"/>
    <w:semiHidden/>
    <w:rsid w:val="00322DCA"/>
    <w:rPr>
      <w:color w:val="808080"/>
    </w:rPr>
  </w:style>
  <w:style w:type="paragraph" w:styleId="Normlnweb">
    <w:name w:val="Normal (Web)"/>
    <w:basedOn w:val="Normln"/>
    <w:uiPriority w:val="99"/>
    <w:unhideWhenUsed/>
    <w:rsid w:val="003662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B5470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40CE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Eupen&#237;ze%20&#353;kol&#225;m\&#353;ablony\&#352;ablona%20DUM%20-%20WORD2003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E6583-2CFA-461E-B422-5131B931A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DUM - WORD2003</Template>
  <TotalTime>2</TotalTime>
  <Pages>5</Pages>
  <Words>616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České Velenice</Company>
  <LinksUpToDate>false</LinksUpToDate>
  <CharactersWithSpaces>4248</CharactersWithSpaces>
  <SharedDoc>false</SharedDoc>
  <HLinks>
    <vt:vector size="6" baseType="variant">
      <vt:variant>
        <vt:i4>5111844</vt:i4>
      </vt:variant>
      <vt:variant>
        <vt:i4>0</vt:i4>
      </vt:variant>
      <vt:variant>
        <vt:i4>0</vt:i4>
      </vt:variant>
      <vt:variant>
        <vt:i4>5</vt:i4>
      </vt:variant>
      <vt:variant>
        <vt:lpwstr>http://commons.wikimedia.org/wiki/File:Rutherfordsches_Atommodell.png?uselang=cs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Stellner O.</dc:creator>
  <cp:lastModifiedBy>Stellner O.</cp:lastModifiedBy>
  <cp:revision>3</cp:revision>
  <dcterms:created xsi:type="dcterms:W3CDTF">2013-06-11T08:56:00Z</dcterms:created>
  <dcterms:modified xsi:type="dcterms:W3CDTF">2013-06-11T10:38:00Z</dcterms:modified>
</cp:coreProperties>
</file>