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107" w:rsidRDefault="00CB7107" w:rsidP="00CB7107">
      <w:pPr>
        <w:pStyle w:val="Nadpis2"/>
        <w:jc w:val="center"/>
      </w:pPr>
      <w:r w:rsidRPr="00CB7107">
        <w:rPr>
          <w:b w:val="0"/>
        </w:rPr>
        <w:t>Tento materiál byl vytvořen v rámci projektu</w:t>
      </w:r>
    </w:p>
    <w:p w:rsidR="00CB7107" w:rsidRDefault="00CB7107" w:rsidP="00CB7107">
      <w:pPr>
        <w:pStyle w:val="Nadpis2"/>
        <w:spacing w:before="0"/>
        <w:jc w:val="center"/>
      </w:pPr>
      <w:r>
        <w:t>Operačního programu Vzdělávání pro konkurenceschopnost.</w:t>
      </w:r>
    </w:p>
    <w:p w:rsidR="002545C7" w:rsidRPr="009B0375" w:rsidRDefault="002545C7" w:rsidP="00CB7107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>Příjemce:</w:t>
      </w:r>
    </w:p>
    <w:p w:rsidR="006600D1" w:rsidRPr="009B0375" w:rsidRDefault="002545C7" w:rsidP="00CB7107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>ZŠ a MŠ České Velenice</w:t>
      </w:r>
    </w:p>
    <w:p w:rsidR="002545C7" w:rsidRPr="009B0375" w:rsidRDefault="002545C7" w:rsidP="00CB7107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 xml:space="preserve">Třída Čsl. </w:t>
      </w:r>
      <w:proofErr w:type="gramStart"/>
      <w:r w:rsidRPr="009B0375">
        <w:rPr>
          <w:rFonts w:cs="Times New Roman"/>
          <w:color w:val="auto"/>
        </w:rPr>
        <w:t>legií</w:t>
      </w:r>
      <w:proofErr w:type="gramEnd"/>
      <w:r w:rsidRPr="009B0375">
        <w:rPr>
          <w:rFonts w:cs="Times New Roman"/>
          <w:color w:val="auto"/>
        </w:rPr>
        <w:t xml:space="preserve"> 325</w:t>
      </w:r>
    </w:p>
    <w:p w:rsidR="002545C7" w:rsidRPr="009B0375" w:rsidRDefault="002545C7" w:rsidP="00CB7107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>378 10 Č. Velenice</w:t>
      </w:r>
    </w:p>
    <w:p w:rsidR="00CB7107" w:rsidRPr="009B0375" w:rsidRDefault="00CB7107" w:rsidP="00CB7107">
      <w:pPr>
        <w:pStyle w:val="Default"/>
        <w:rPr>
          <w:rFonts w:cs="Times New Roman"/>
          <w:color w:val="auto"/>
        </w:rPr>
      </w:pPr>
    </w:p>
    <w:p w:rsidR="00322DCA" w:rsidRPr="006600D1" w:rsidRDefault="00322DCA" w:rsidP="00322DCA">
      <w:pPr>
        <w:pStyle w:val="Default"/>
        <w:tabs>
          <w:tab w:val="left" w:pos="4536"/>
        </w:tabs>
        <w:rPr>
          <w:b/>
          <w:bCs/>
        </w:rPr>
      </w:pPr>
      <w:r w:rsidRPr="003662A1">
        <w:rPr>
          <w:bCs/>
        </w:rPr>
        <w:t>Projekt MŠMT ČR</w:t>
      </w:r>
      <w:r w:rsidRPr="006600D1">
        <w:rPr>
          <w:b/>
          <w:bCs/>
        </w:rPr>
        <w:tab/>
      </w:r>
      <w:r w:rsidRPr="003662A1">
        <w:rPr>
          <w:b/>
          <w:bCs/>
        </w:rPr>
        <w:t>EU PENÍZE ŠKOLÁM</w:t>
      </w:r>
    </w:p>
    <w:p w:rsidR="00322DCA" w:rsidRPr="009B0375" w:rsidRDefault="00322DCA" w:rsidP="00322DCA">
      <w:pPr>
        <w:pStyle w:val="Default"/>
        <w:tabs>
          <w:tab w:val="left" w:pos="4536"/>
        </w:tabs>
        <w:rPr>
          <w:rFonts w:cs="Times New Roman"/>
          <w:color w:val="auto"/>
        </w:rPr>
      </w:pPr>
      <w:r w:rsidRPr="003662A1">
        <w:rPr>
          <w:bCs/>
        </w:rPr>
        <w:t>Číslo projektu</w:t>
      </w:r>
      <w:r w:rsidR="003662A1">
        <w:rPr>
          <w:b/>
          <w:bCs/>
        </w:rPr>
        <w:tab/>
      </w:r>
      <w:r w:rsidR="00D46F80" w:rsidRPr="003662A1">
        <w:rPr>
          <w:b/>
          <w:bCs/>
        </w:rPr>
        <w:t>CZ.1.07/1.4.00/21.2082</w:t>
      </w:r>
    </w:p>
    <w:p w:rsidR="00322DCA" w:rsidRPr="009B0375" w:rsidRDefault="00322DCA" w:rsidP="00322DCA">
      <w:pPr>
        <w:pStyle w:val="Default"/>
        <w:tabs>
          <w:tab w:val="left" w:pos="4536"/>
        </w:tabs>
        <w:rPr>
          <w:rFonts w:cs="Times New Roman"/>
          <w:color w:val="auto"/>
        </w:rPr>
      </w:pPr>
      <w:r w:rsidRPr="003662A1">
        <w:rPr>
          <w:bCs/>
        </w:rPr>
        <w:t>Název projektu školy</w:t>
      </w:r>
      <w:r w:rsidR="003662A1">
        <w:rPr>
          <w:b/>
          <w:bCs/>
        </w:rPr>
        <w:tab/>
      </w:r>
      <w:r w:rsidR="00D46F80" w:rsidRPr="003662A1">
        <w:rPr>
          <w:b/>
          <w:bCs/>
        </w:rPr>
        <w:t>S počítačem to jde lépe</w:t>
      </w:r>
    </w:p>
    <w:p w:rsidR="003662A1" w:rsidRPr="003662A1" w:rsidRDefault="00322DCA" w:rsidP="003662A1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3662A1">
        <w:rPr>
          <w:bCs/>
        </w:rPr>
        <w:t>Klíčová aktivita</w:t>
      </w:r>
      <w:r w:rsidR="003662A1">
        <w:rPr>
          <w:b/>
          <w:bCs/>
        </w:rPr>
        <w:t xml:space="preserve">:  </w:t>
      </w:r>
      <w:r w:rsidR="00D46F80" w:rsidRPr="003662A1">
        <w:rPr>
          <w:b/>
          <w:bCs/>
        </w:rPr>
        <w:t>III/2</w:t>
      </w:r>
      <w:r w:rsidRPr="003662A1">
        <w:rPr>
          <w:b/>
          <w:bCs/>
        </w:rPr>
        <w:tab/>
      </w:r>
      <w:r w:rsidR="003662A1">
        <w:rPr>
          <w:b/>
          <w:bCs/>
        </w:rPr>
        <w:tab/>
      </w:r>
      <w:r w:rsidR="003662A1" w:rsidRPr="003662A1">
        <w:rPr>
          <w:rFonts w:ascii="Times New Roman" w:hAnsi="Times New Roman" w:cs="Times New Roman"/>
          <w:b/>
          <w:sz w:val="23"/>
          <w:szCs w:val="23"/>
        </w:rPr>
        <w:t>Inovace a zkvalitnění výuky prostřednictvím ICT</w:t>
      </w:r>
    </w:p>
    <w:p w:rsidR="00322DCA" w:rsidRPr="009B0375" w:rsidRDefault="00322DCA" w:rsidP="00322DCA">
      <w:pPr>
        <w:pStyle w:val="Default"/>
        <w:tabs>
          <w:tab w:val="left" w:pos="4536"/>
        </w:tabs>
        <w:rPr>
          <w:rFonts w:cs="Times New Roman"/>
          <w:color w:val="auto"/>
        </w:rPr>
      </w:pP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</w:p>
    <w:p w:rsidR="00322DCA" w:rsidRPr="009B0375" w:rsidRDefault="00322DCA" w:rsidP="00CB7107">
      <w:pPr>
        <w:pStyle w:val="Default"/>
        <w:rPr>
          <w:rFonts w:cs="Times New Roman"/>
          <w:color w:val="auto"/>
          <w:sz w:val="22"/>
          <w:szCs w:val="22"/>
        </w:rPr>
      </w:pPr>
    </w:p>
    <w:p w:rsidR="00CB7107" w:rsidRPr="009B0375" w:rsidRDefault="00CB7107" w:rsidP="00CB7107">
      <w:pPr>
        <w:pStyle w:val="Default"/>
        <w:rPr>
          <w:rFonts w:cs="Times New Roman"/>
          <w:color w:val="auto"/>
        </w:rPr>
      </w:pPr>
    </w:p>
    <w:p w:rsidR="00EC256E" w:rsidRDefault="003662A1" w:rsidP="003662A1">
      <w:pPr>
        <w:pStyle w:val="Default"/>
        <w:rPr>
          <w:b/>
          <w:bCs/>
        </w:rPr>
      </w:pPr>
      <w:r w:rsidRPr="003662A1">
        <w:rPr>
          <w:bCs/>
        </w:rPr>
        <w:t>Autor:</w:t>
      </w:r>
      <w:r w:rsidRPr="003662A1">
        <w:rPr>
          <w:bCs/>
        </w:rPr>
        <w:tab/>
      </w:r>
      <w:r w:rsidR="00EF3B52">
        <w:rPr>
          <w:b/>
          <w:bCs/>
        </w:rPr>
        <w:t>Mgr.</w:t>
      </w:r>
      <w:r w:rsidR="00F93E38">
        <w:rPr>
          <w:b/>
          <w:bCs/>
        </w:rPr>
        <w:t xml:space="preserve"> </w:t>
      </w:r>
      <w:r w:rsidR="00EF3B52">
        <w:rPr>
          <w:b/>
          <w:bCs/>
        </w:rPr>
        <w:t xml:space="preserve">Oldřich </w:t>
      </w:r>
      <w:proofErr w:type="spellStart"/>
      <w:r w:rsidR="00EF3B52">
        <w:rPr>
          <w:b/>
          <w:bCs/>
        </w:rPr>
        <w:t>Stellner</w:t>
      </w:r>
      <w:proofErr w:type="spellEnd"/>
    </w:p>
    <w:p w:rsidR="00212CF6" w:rsidRDefault="00212CF6" w:rsidP="00212CF6">
      <w:pPr>
        <w:pStyle w:val="Nadpis2"/>
      </w:pPr>
      <w:r w:rsidRPr="006C0611">
        <w:rPr>
          <w:sz w:val="24"/>
          <w:szCs w:val="24"/>
        </w:rPr>
        <w:t>Název</w:t>
      </w:r>
      <w:r>
        <w:rPr>
          <w:sz w:val="24"/>
          <w:szCs w:val="24"/>
        </w:rPr>
        <w:t xml:space="preserve"> materiálu</w:t>
      </w:r>
      <w:r w:rsidRPr="006C0611">
        <w:rPr>
          <w:sz w:val="24"/>
          <w:szCs w:val="24"/>
        </w:rPr>
        <w:t xml:space="preserve">: </w:t>
      </w:r>
      <w:r w:rsidR="009E4389">
        <w:t>Olomoucký kraj</w:t>
      </w:r>
    </w:p>
    <w:p w:rsidR="00212CF6" w:rsidRPr="003662A1" w:rsidRDefault="00212CF6" w:rsidP="003662A1">
      <w:pPr>
        <w:pStyle w:val="Default"/>
        <w:rPr>
          <w:b/>
          <w:bCs/>
        </w:rPr>
      </w:pPr>
    </w:p>
    <w:p w:rsidR="00322DCA" w:rsidRDefault="00322DCA" w:rsidP="00322DCA">
      <w:pPr>
        <w:pStyle w:val="Default"/>
      </w:pPr>
    </w:p>
    <w:p w:rsidR="00322DCA" w:rsidRDefault="00322DCA" w:rsidP="00322DCA">
      <w:pPr>
        <w:pStyle w:val="Default"/>
        <w:rPr>
          <w:sz w:val="28"/>
          <w:szCs w:val="28"/>
        </w:rPr>
      </w:pPr>
      <w:r w:rsidRPr="00D46F80">
        <w:rPr>
          <w:bCs/>
          <w:sz w:val="28"/>
          <w:szCs w:val="28"/>
        </w:rPr>
        <w:t>Identifikátor DUM:</w:t>
      </w:r>
      <w:r w:rsidR="00396779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VY_</w:t>
      </w:r>
      <w:r w:rsidR="00D46F80">
        <w:rPr>
          <w:b/>
          <w:bCs/>
          <w:sz w:val="28"/>
          <w:szCs w:val="28"/>
        </w:rPr>
        <w:t>32</w:t>
      </w:r>
      <w:r>
        <w:rPr>
          <w:b/>
          <w:bCs/>
          <w:sz w:val="28"/>
          <w:szCs w:val="28"/>
        </w:rPr>
        <w:t>_</w:t>
      </w:r>
      <w:r w:rsidR="00D46F80">
        <w:rPr>
          <w:b/>
          <w:bCs/>
          <w:sz w:val="28"/>
          <w:szCs w:val="28"/>
        </w:rPr>
        <w:t>Inovace</w:t>
      </w:r>
      <w:r w:rsidR="00E939AA">
        <w:rPr>
          <w:b/>
          <w:bCs/>
          <w:sz w:val="28"/>
          <w:szCs w:val="28"/>
        </w:rPr>
        <w:t>_VI_3_</w:t>
      </w:r>
      <w:r w:rsidR="00F93E38">
        <w:rPr>
          <w:b/>
          <w:bCs/>
          <w:sz w:val="28"/>
          <w:szCs w:val="28"/>
        </w:rPr>
        <w:t>17</w:t>
      </w:r>
      <w:r w:rsidR="00E939AA">
        <w:rPr>
          <w:b/>
          <w:bCs/>
          <w:sz w:val="28"/>
          <w:szCs w:val="28"/>
        </w:rPr>
        <w:t>ZE</w:t>
      </w:r>
    </w:p>
    <w:p w:rsidR="00322DCA" w:rsidRDefault="00322DCA" w:rsidP="00322DCA">
      <w:pPr>
        <w:pStyle w:val="Default"/>
        <w:rPr>
          <w:sz w:val="28"/>
          <w:szCs w:val="28"/>
        </w:rPr>
      </w:pPr>
      <w:r w:rsidRPr="00D46F80">
        <w:rPr>
          <w:bCs/>
          <w:sz w:val="28"/>
          <w:szCs w:val="28"/>
        </w:rPr>
        <w:t>Vzdělávací oblast:</w:t>
      </w:r>
      <w:r w:rsidR="00396779">
        <w:rPr>
          <w:b/>
          <w:bCs/>
          <w:sz w:val="28"/>
          <w:szCs w:val="28"/>
        </w:rPr>
        <w:tab/>
      </w:r>
      <w:r w:rsidR="00396779">
        <w:rPr>
          <w:b/>
          <w:bCs/>
          <w:sz w:val="28"/>
          <w:szCs w:val="28"/>
        </w:rPr>
        <w:tab/>
      </w:r>
      <w:r w:rsidR="00EF3B52">
        <w:rPr>
          <w:b/>
          <w:bCs/>
          <w:sz w:val="28"/>
          <w:szCs w:val="28"/>
        </w:rPr>
        <w:t>Člověk a příroda</w:t>
      </w:r>
    </w:p>
    <w:p w:rsidR="00322DCA" w:rsidRDefault="00322DCA" w:rsidP="006C0611">
      <w:pPr>
        <w:pStyle w:val="Default"/>
        <w:rPr>
          <w:b/>
          <w:bCs/>
          <w:sz w:val="28"/>
          <w:szCs w:val="28"/>
        </w:rPr>
      </w:pPr>
      <w:r w:rsidRPr="00D46F80">
        <w:rPr>
          <w:bCs/>
          <w:sz w:val="28"/>
          <w:szCs w:val="28"/>
        </w:rPr>
        <w:t xml:space="preserve">Vzdělávací </w:t>
      </w:r>
      <w:r w:rsidR="00DC6225" w:rsidRPr="00D46F80">
        <w:rPr>
          <w:bCs/>
          <w:sz w:val="28"/>
          <w:szCs w:val="28"/>
        </w:rPr>
        <w:t>obor</w:t>
      </w:r>
      <w:r w:rsidRPr="00D46F80">
        <w:rPr>
          <w:bCs/>
          <w:sz w:val="28"/>
          <w:szCs w:val="28"/>
        </w:rPr>
        <w:t>:</w:t>
      </w:r>
      <w:r w:rsidR="00396779">
        <w:rPr>
          <w:b/>
          <w:bCs/>
          <w:sz w:val="28"/>
          <w:szCs w:val="28"/>
        </w:rPr>
        <w:tab/>
      </w:r>
      <w:r w:rsidR="00396779">
        <w:rPr>
          <w:b/>
          <w:bCs/>
          <w:sz w:val="28"/>
          <w:szCs w:val="28"/>
        </w:rPr>
        <w:tab/>
      </w:r>
      <w:r w:rsidR="00EF3B52">
        <w:rPr>
          <w:b/>
          <w:bCs/>
          <w:sz w:val="28"/>
          <w:szCs w:val="28"/>
        </w:rPr>
        <w:t>Zeměpis</w:t>
      </w:r>
    </w:p>
    <w:p w:rsidR="00DC6225" w:rsidRDefault="00DC6225" w:rsidP="006C0611">
      <w:pPr>
        <w:pStyle w:val="Default"/>
        <w:rPr>
          <w:b/>
          <w:bCs/>
          <w:sz w:val="28"/>
          <w:szCs w:val="28"/>
        </w:rPr>
      </w:pPr>
      <w:r w:rsidRPr="00D46F80">
        <w:rPr>
          <w:bCs/>
          <w:sz w:val="28"/>
          <w:szCs w:val="28"/>
        </w:rPr>
        <w:t>Téma:</w:t>
      </w:r>
      <w:r w:rsidR="00396779">
        <w:rPr>
          <w:b/>
          <w:bCs/>
          <w:sz w:val="28"/>
          <w:szCs w:val="28"/>
        </w:rPr>
        <w:tab/>
      </w:r>
      <w:r w:rsidR="00396779">
        <w:rPr>
          <w:b/>
          <w:bCs/>
          <w:sz w:val="28"/>
          <w:szCs w:val="28"/>
        </w:rPr>
        <w:tab/>
      </w:r>
      <w:r w:rsidR="00396779">
        <w:rPr>
          <w:b/>
          <w:bCs/>
          <w:sz w:val="28"/>
          <w:szCs w:val="28"/>
        </w:rPr>
        <w:tab/>
      </w:r>
      <w:r w:rsidR="009E4389">
        <w:rPr>
          <w:b/>
          <w:bCs/>
          <w:sz w:val="28"/>
          <w:szCs w:val="28"/>
        </w:rPr>
        <w:t>Regiony České republiky</w:t>
      </w:r>
    </w:p>
    <w:p w:rsidR="00DC6225" w:rsidRDefault="00645C9D" w:rsidP="006C0611">
      <w:pPr>
        <w:pStyle w:val="Default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Ročník</w:t>
      </w:r>
      <w:r w:rsidR="00DC6225" w:rsidRPr="003662A1">
        <w:rPr>
          <w:bCs/>
          <w:sz w:val="28"/>
          <w:szCs w:val="28"/>
        </w:rPr>
        <w:t>:</w:t>
      </w:r>
      <w:r w:rsidR="00396779">
        <w:rPr>
          <w:bCs/>
          <w:sz w:val="28"/>
          <w:szCs w:val="28"/>
        </w:rPr>
        <w:tab/>
      </w:r>
      <w:r w:rsidR="00E939AA">
        <w:rPr>
          <w:b/>
          <w:bCs/>
          <w:sz w:val="28"/>
          <w:szCs w:val="28"/>
        </w:rPr>
        <w:t>9.</w:t>
      </w:r>
    </w:p>
    <w:p w:rsidR="00322DCA" w:rsidRDefault="00322DCA" w:rsidP="00322DCA">
      <w:pPr>
        <w:rPr>
          <w:b/>
          <w:bCs/>
          <w:sz w:val="28"/>
          <w:szCs w:val="28"/>
        </w:rPr>
      </w:pPr>
    </w:p>
    <w:p w:rsidR="00322DCA" w:rsidRPr="00B32120" w:rsidRDefault="00322DCA" w:rsidP="00322DCA">
      <w:pPr>
        <w:rPr>
          <w:bCs/>
          <w:sz w:val="28"/>
          <w:szCs w:val="28"/>
        </w:rPr>
      </w:pPr>
    </w:p>
    <w:p w:rsidR="006600D1" w:rsidRPr="00B32120" w:rsidRDefault="006600D1" w:rsidP="006600D1">
      <w:pPr>
        <w:pStyle w:val="Default"/>
        <w:rPr>
          <w:b/>
        </w:rPr>
      </w:pPr>
      <w:r w:rsidRPr="00B32120">
        <w:rPr>
          <w:b/>
          <w:bCs/>
        </w:rPr>
        <w:t xml:space="preserve">Stručná anotace: </w:t>
      </w:r>
    </w:p>
    <w:p w:rsidR="00396779" w:rsidRPr="00396779" w:rsidRDefault="006C55D6" w:rsidP="0039677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Tento materiál napomáhá ke zkvalitnění práce se školním atlasem.</w:t>
      </w:r>
      <w:r w:rsidR="00F93E3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Žáci vyhledávají základní informace o Olomouckém kraji,</w:t>
      </w:r>
      <w:r w:rsidR="00F93E3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doplňují povrchové tvary do slepé mapy.</w:t>
      </w:r>
      <w:r w:rsidR="00F93E3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Při doplňování textu a tabulky se seznamují s informacemi o zemědělství a průmyslu kraje.</w:t>
      </w:r>
    </w:p>
    <w:p w:rsidR="00212CF6" w:rsidRDefault="00212CF6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645C9D" w:rsidRDefault="00645C9D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645C9D" w:rsidRDefault="00645C9D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645C9D" w:rsidRDefault="00645C9D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645C9D" w:rsidRDefault="00645C9D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3662A1" w:rsidRPr="003662A1" w:rsidRDefault="003662A1" w:rsidP="003662A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662A1">
        <w:rPr>
          <w:rFonts w:ascii="Times New Roman" w:hAnsi="Times New Roman"/>
          <w:bCs/>
          <w:color w:val="000000"/>
          <w:sz w:val="20"/>
          <w:szCs w:val="20"/>
        </w:rPr>
        <w:t xml:space="preserve">Prohlašuji, že při tvorbě výukového materiálu jsem </w:t>
      </w:r>
      <w:proofErr w:type="gramStart"/>
      <w:r w:rsidRPr="003662A1">
        <w:rPr>
          <w:rFonts w:ascii="Times New Roman" w:hAnsi="Times New Roman"/>
          <w:bCs/>
          <w:color w:val="000000"/>
          <w:sz w:val="20"/>
          <w:szCs w:val="20"/>
        </w:rPr>
        <w:t>respektoval(a) všeobecně</w:t>
      </w:r>
      <w:proofErr w:type="gramEnd"/>
      <w:r w:rsidRPr="003662A1">
        <w:rPr>
          <w:rFonts w:ascii="Times New Roman" w:hAnsi="Times New Roman"/>
          <w:bCs/>
          <w:color w:val="000000"/>
          <w:sz w:val="20"/>
          <w:szCs w:val="20"/>
        </w:rPr>
        <w:t xml:space="preserve"> užívané právní a morální zvyklosti, autorská a jiná práva třetích osob, zejména práva duševního vlastnictví (např. práva k obchodní firmě, autorská práva k software, k filmovým, hudebním a fotografickým dílům nebo práva k ochranným známkám) dle zákona 121/2000 Sb. (autorský zákon). Nesu veškerou právní odpovědnost za obsah a původ svého díla.</w:t>
      </w:r>
    </w:p>
    <w:p w:rsidR="003662A1" w:rsidRPr="003662A1" w:rsidRDefault="003662A1" w:rsidP="003662A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662A1">
        <w:rPr>
          <w:rFonts w:ascii="Times New Roman" w:hAnsi="Times New Roman"/>
          <w:bCs/>
          <w:color w:val="000000"/>
          <w:sz w:val="20"/>
          <w:szCs w:val="20"/>
        </w:rPr>
        <w:t xml:space="preserve">Prohlašuji dále, že výše uvedený materiál jsem </w:t>
      </w:r>
      <w:proofErr w:type="gramStart"/>
      <w:r w:rsidRPr="003662A1">
        <w:rPr>
          <w:rFonts w:ascii="Times New Roman" w:hAnsi="Times New Roman"/>
          <w:bCs/>
          <w:color w:val="000000"/>
          <w:sz w:val="20"/>
          <w:szCs w:val="20"/>
        </w:rPr>
        <w:t>ověřil(a) ve</w:t>
      </w:r>
      <w:proofErr w:type="gramEnd"/>
      <w:r w:rsidRPr="003662A1">
        <w:rPr>
          <w:rFonts w:ascii="Times New Roman" w:hAnsi="Times New Roman"/>
          <w:bCs/>
          <w:color w:val="000000"/>
          <w:sz w:val="20"/>
          <w:szCs w:val="20"/>
        </w:rPr>
        <w:t xml:space="preserve"> výuce a provedl(a) o tom zápis do TK.</w:t>
      </w:r>
    </w:p>
    <w:p w:rsidR="006600D1" w:rsidRDefault="003662A1" w:rsidP="003662A1">
      <w:pPr>
        <w:rPr>
          <w:rFonts w:ascii="Times New Roman" w:hAnsi="Times New Roman"/>
          <w:bCs/>
          <w:color w:val="000000"/>
          <w:sz w:val="20"/>
          <w:szCs w:val="20"/>
        </w:rPr>
      </w:pPr>
      <w:r w:rsidRPr="003662A1">
        <w:rPr>
          <w:rFonts w:ascii="Times New Roman" w:hAnsi="Times New Roman"/>
          <w:bCs/>
          <w:color w:val="000000"/>
          <w:sz w:val="20"/>
          <w:szCs w:val="20"/>
        </w:rPr>
        <w:t>Dávám souhlas, aby moje dílo bylo dáno k dispozici veřejnosti k účelům volného užití (§ 30 odst. 1 zákona 121/2000 Sb.), tj. že k uvedeným účelům může být kýmkoliv zveřejňováno, používáno, upravováno a uchováváno.</w:t>
      </w:r>
    </w:p>
    <w:p w:rsidR="009E4389" w:rsidRDefault="009E4389" w:rsidP="009E4389"/>
    <w:p w:rsidR="009E4389" w:rsidRDefault="009E4389" w:rsidP="009E4389">
      <w:pPr>
        <w:rPr>
          <w:b/>
          <w:sz w:val="40"/>
          <w:szCs w:val="40"/>
        </w:rPr>
      </w:pPr>
      <w:r w:rsidRPr="00BF60E5">
        <w:rPr>
          <w:b/>
          <w:sz w:val="40"/>
          <w:szCs w:val="40"/>
        </w:rPr>
        <w:t>Olomoucký kraj</w:t>
      </w:r>
    </w:p>
    <w:p w:rsidR="009E4389" w:rsidRDefault="009E4389" w:rsidP="009E4389">
      <w:pPr>
        <w:rPr>
          <w:sz w:val="24"/>
          <w:szCs w:val="24"/>
        </w:rPr>
      </w:pPr>
    </w:p>
    <w:p w:rsidR="009E4389" w:rsidRDefault="009E4389" w:rsidP="009E4389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Doplň základní údaje</w:t>
      </w:r>
    </w:p>
    <w:p w:rsidR="009E4389" w:rsidRDefault="009E4389" w:rsidP="009E4389">
      <w:pPr>
        <w:pStyle w:val="Odstavecseseznamem"/>
        <w:rPr>
          <w:sz w:val="24"/>
          <w:szCs w:val="24"/>
        </w:rPr>
      </w:pPr>
    </w:p>
    <w:p w:rsidR="009E4389" w:rsidRDefault="009E4389" w:rsidP="009E4389">
      <w:pPr>
        <w:pStyle w:val="Odstavecseseznamem"/>
        <w:rPr>
          <w:sz w:val="24"/>
          <w:szCs w:val="24"/>
        </w:rPr>
      </w:pPr>
      <w:proofErr w:type="gramStart"/>
      <w:r>
        <w:rPr>
          <w:sz w:val="24"/>
          <w:szCs w:val="24"/>
        </w:rPr>
        <w:t>Rozloha                           …</w:t>
      </w:r>
      <w:proofErr w:type="gramEnd"/>
      <w:r>
        <w:rPr>
          <w:sz w:val="24"/>
          <w:szCs w:val="24"/>
        </w:rPr>
        <w:t>…………………</w:t>
      </w:r>
    </w:p>
    <w:p w:rsidR="009E4389" w:rsidRDefault="009E4389" w:rsidP="009E4389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Počet </w:t>
      </w:r>
      <w:proofErr w:type="gramStart"/>
      <w:r>
        <w:rPr>
          <w:sz w:val="24"/>
          <w:szCs w:val="24"/>
        </w:rPr>
        <w:t>obyvatel              …</w:t>
      </w:r>
      <w:proofErr w:type="gramEnd"/>
      <w:r>
        <w:rPr>
          <w:sz w:val="24"/>
          <w:szCs w:val="24"/>
        </w:rPr>
        <w:t>………………….</w:t>
      </w:r>
    </w:p>
    <w:p w:rsidR="009E4389" w:rsidRDefault="009E4389" w:rsidP="009E4389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Krajské </w:t>
      </w:r>
      <w:proofErr w:type="gramStart"/>
      <w:r>
        <w:rPr>
          <w:sz w:val="24"/>
          <w:szCs w:val="24"/>
        </w:rPr>
        <w:t>město               …</w:t>
      </w:r>
      <w:proofErr w:type="gramEnd"/>
      <w:r>
        <w:rPr>
          <w:sz w:val="24"/>
          <w:szCs w:val="24"/>
        </w:rPr>
        <w:t>………………….</w:t>
      </w:r>
    </w:p>
    <w:p w:rsidR="009E4389" w:rsidRDefault="009E4389" w:rsidP="009E4389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Hustota </w:t>
      </w:r>
      <w:proofErr w:type="gramStart"/>
      <w:r>
        <w:rPr>
          <w:sz w:val="24"/>
          <w:szCs w:val="24"/>
        </w:rPr>
        <w:t>zalidnění         …</w:t>
      </w:r>
      <w:proofErr w:type="gramEnd"/>
      <w:r>
        <w:rPr>
          <w:sz w:val="24"/>
          <w:szCs w:val="24"/>
        </w:rPr>
        <w:t>………………….</w:t>
      </w:r>
    </w:p>
    <w:p w:rsidR="009E4389" w:rsidRDefault="009E4389" w:rsidP="009E4389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Nejvyšší </w:t>
      </w:r>
      <w:proofErr w:type="gramStart"/>
      <w:r>
        <w:rPr>
          <w:sz w:val="24"/>
          <w:szCs w:val="24"/>
        </w:rPr>
        <w:t>bod                  …</w:t>
      </w:r>
      <w:proofErr w:type="gramEnd"/>
      <w:r>
        <w:rPr>
          <w:sz w:val="24"/>
          <w:szCs w:val="24"/>
        </w:rPr>
        <w:t>………………….</w:t>
      </w:r>
    </w:p>
    <w:p w:rsidR="009E4389" w:rsidRDefault="009E4389" w:rsidP="009E4389">
      <w:pPr>
        <w:pStyle w:val="Odstavecseseznamem"/>
        <w:rPr>
          <w:sz w:val="24"/>
          <w:szCs w:val="24"/>
        </w:rPr>
      </w:pPr>
    </w:p>
    <w:p w:rsidR="009E4389" w:rsidRDefault="009E4389" w:rsidP="009E4389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Doplň za čísla tvary zemského povrchu a zjisti,</w:t>
      </w:r>
      <w:r w:rsidR="00F93E38">
        <w:rPr>
          <w:sz w:val="24"/>
          <w:szCs w:val="24"/>
        </w:rPr>
        <w:t xml:space="preserve"> </w:t>
      </w:r>
      <w:r>
        <w:rPr>
          <w:sz w:val="24"/>
          <w:szCs w:val="24"/>
        </w:rPr>
        <w:t>které části patří do České vysočiny a které do Karpat</w:t>
      </w:r>
    </w:p>
    <w:p w:rsidR="009E4389" w:rsidRDefault="009E4389" w:rsidP="009E4389">
      <w:pPr>
        <w:pStyle w:val="Odstavecseseznamem"/>
        <w:rPr>
          <w:sz w:val="24"/>
          <w:szCs w:val="24"/>
        </w:rPr>
      </w:pPr>
    </w:p>
    <w:p w:rsidR="009E4389" w:rsidRPr="005F79A9" w:rsidRDefault="009E4389" w:rsidP="009E4389">
      <w:pPr>
        <w:pStyle w:val="Odstavecseseznamem"/>
        <w:rPr>
          <w:b/>
          <w:sz w:val="24"/>
          <w:szCs w:val="24"/>
        </w:rPr>
      </w:pPr>
      <w:r w:rsidRPr="005F79A9">
        <w:rPr>
          <w:b/>
          <w:noProof/>
          <w:sz w:val="24"/>
          <w:szCs w:val="24"/>
          <w:lang w:eastAsia="cs-CZ"/>
        </w:rPr>
        <w:drawing>
          <wp:inline distT="0" distB="0" distL="0" distR="0">
            <wp:extent cx="5219700" cy="4505325"/>
            <wp:effectExtent l="0" t="0" r="0" b="0"/>
            <wp:docPr id="4" name="Objekt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643602" cy="5612347"/>
                      <a:chOff x="2214546" y="388421"/>
                      <a:chExt cx="5643602" cy="5612347"/>
                    </a:xfrm>
                  </a:grpSpPr>
                  <a:pic>
                    <a:nvPicPr>
                      <a:cNvPr id="4" name="Obrázek 3" descr="OL I.jpg"/>
                      <a:cNvPicPr>
                        <a:picLocks noChangeAspect="1"/>
                      </a:cNvPicPr>
                    </a:nvPicPr>
                    <a:blipFill>
                      <a:blip r:embed="rId9"/>
                      <a:stretch>
                        <a:fillRect/>
                      </a:stretch>
                    </a:blipFill>
                    <a:spPr>
                      <a:xfrm>
                        <a:off x="2630253" y="388421"/>
                        <a:ext cx="3955840" cy="5612347"/>
                      </a:xfrm>
                      <a:prstGeom prst="rect">
                        <a:avLst/>
                      </a:prstGeom>
                    </a:spPr>
                  </a:pic>
                  <a:sp>
                    <a:nvSpPr>
                      <a:cNvPr id="5" name="Vývojový diagram: spojka 4"/>
                      <a:cNvSpPr/>
                    </a:nvSpPr>
                    <a:spPr>
                      <a:xfrm>
                        <a:off x="5715008" y="1500174"/>
                        <a:ext cx="457200" cy="457200"/>
                      </a:xfrm>
                      <a:prstGeom prst="flowChartConnector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accent6">
                            <a:lumMod val="50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cs-CZ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6" name="Vývojový diagram: spojka 5"/>
                      <a:cNvSpPr/>
                    </a:nvSpPr>
                    <a:spPr>
                      <a:xfrm>
                        <a:off x="6072198" y="2786058"/>
                        <a:ext cx="457200" cy="457200"/>
                      </a:xfrm>
                      <a:prstGeom prst="flowChartConnector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accent6">
                            <a:lumMod val="50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cs-CZ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7" name="Vývojový diagram: spojka 6"/>
                      <a:cNvSpPr/>
                    </a:nvSpPr>
                    <a:spPr>
                      <a:xfrm>
                        <a:off x="2285984" y="4714884"/>
                        <a:ext cx="457200" cy="457200"/>
                      </a:xfrm>
                      <a:prstGeom prst="flowChartConnector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accent6">
                            <a:lumMod val="50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cs-CZ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8" name="Vývojový diagram: spojka 7"/>
                      <a:cNvSpPr/>
                    </a:nvSpPr>
                    <a:spPr>
                      <a:xfrm>
                        <a:off x="7143768" y="3786190"/>
                        <a:ext cx="457200" cy="457200"/>
                      </a:xfrm>
                      <a:prstGeom prst="flowChartConnector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rgbClr val="00B05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cs-CZ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9" name="Vývojový diagram: spojka 8"/>
                      <a:cNvSpPr/>
                    </a:nvSpPr>
                    <a:spPr>
                      <a:xfrm>
                        <a:off x="7286644" y="4643446"/>
                        <a:ext cx="457200" cy="457200"/>
                      </a:xfrm>
                      <a:prstGeom prst="flowChartConnector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rgbClr val="00B05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cs-CZ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0" name="Vývojový diagram: spojka 9"/>
                      <a:cNvSpPr/>
                    </a:nvSpPr>
                    <a:spPr>
                      <a:xfrm>
                        <a:off x="2643174" y="500042"/>
                        <a:ext cx="457200" cy="457200"/>
                      </a:xfrm>
                      <a:prstGeom prst="flowChartConnector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accent6">
                            <a:lumMod val="50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cs-CZ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1" name="Vývojový diagram: spojka 10"/>
                      <a:cNvSpPr/>
                    </a:nvSpPr>
                    <a:spPr>
                      <a:xfrm>
                        <a:off x="2357422" y="1071546"/>
                        <a:ext cx="457200" cy="457200"/>
                      </a:xfrm>
                      <a:prstGeom prst="flowChartConnector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accent6">
                            <a:lumMod val="50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cs-CZ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2" name="Vývojový diagram: spojka 11"/>
                      <a:cNvSpPr/>
                    </a:nvSpPr>
                    <a:spPr>
                      <a:xfrm>
                        <a:off x="5643570" y="500042"/>
                        <a:ext cx="457200" cy="457200"/>
                      </a:xfrm>
                      <a:prstGeom prst="flowChartConnector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rgbClr val="00B05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cs-CZ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3" name="Vývojový diagram: spojka 12"/>
                      <a:cNvSpPr/>
                    </a:nvSpPr>
                    <a:spPr>
                      <a:xfrm>
                        <a:off x="2285984" y="2357430"/>
                        <a:ext cx="457200" cy="457200"/>
                      </a:xfrm>
                      <a:prstGeom prst="flowChartConnector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accent6">
                            <a:lumMod val="50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cs-CZ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15" name="Přímá spojovací čára 14"/>
                      <a:cNvCxnSpPr>
                        <a:endCxn id="10" idx="6"/>
                      </a:cNvCxnSpPr>
                    </a:nvCxnSpPr>
                    <a:spPr>
                      <a:xfrm rot="10800000">
                        <a:off x="3100374" y="728642"/>
                        <a:ext cx="471494" cy="128590"/>
                      </a:xfrm>
                      <a:prstGeom prst="line">
                        <a:avLst/>
                      </a:prstGeom>
                      <a:ln>
                        <a:solidFill>
                          <a:schemeClr val="accent6">
                            <a:lumMod val="50000"/>
                          </a:schemeClr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7" name="Přímá spojovací čára 16"/>
                      <a:cNvCxnSpPr>
                        <a:endCxn id="11" idx="5"/>
                      </a:cNvCxnSpPr>
                    </a:nvCxnSpPr>
                    <a:spPr>
                      <a:xfrm rot="10800000">
                        <a:off x="2747668" y="1461792"/>
                        <a:ext cx="681325" cy="324135"/>
                      </a:xfrm>
                      <a:prstGeom prst="line">
                        <a:avLst/>
                      </a:prstGeom>
                      <a:ln>
                        <a:solidFill>
                          <a:schemeClr val="accent6">
                            <a:lumMod val="50000"/>
                          </a:schemeClr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9" name="Přímá spojovací čára 18"/>
                      <a:cNvCxnSpPr>
                        <a:endCxn id="13" idx="5"/>
                      </a:cNvCxnSpPr>
                    </a:nvCxnSpPr>
                    <a:spPr>
                      <a:xfrm rot="10800000">
                        <a:off x="2676230" y="2747676"/>
                        <a:ext cx="467011" cy="252697"/>
                      </a:xfrm>
                      <a:prstGeom prst="line">
                        <a:avLst/>
                      </a:prstGeom>
                      <a:ln>
                        <a:solidFill>
                          <a:schemeClr val="accent6">
                            <a:lumMod val="50000"/>
                          </a:schemeClr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1" name="Přímá spojovací čára 20"/>
                      <a:cNvCxnSpPr>
                        <a:endCxn id="7" idx="6"/>
                      </a:cNvCxnSpPr>
                    </a:nvCxnSpPr>
                    <a:spPr>
                      <a:xfrm rot="10800000" flipV="1">
                        <a:off x="2743184" y="4857760"/>
                        <a:ext cx="542932" cy="85724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3" name="Přímá spojovací čára 22"/>
                      <a:cNvCxnSpPr>
                        <a:endCxn id="12" idx="2"/>
                      </a:cNvCxnSpPr>
                    </a:nvCxnSpPr>
                    <a:spPr>
                      <a:xfrm>
                        <a:off x="4071934" y="642918"/>
                        <a:ext cx="1571636" cy="85724"/>
                      </a:xfrm>
                      <a:prstGeom prst="line">
                        <a:avLst/>
                      </a:prstGeom>
                      <a:ln>
                        <a:solidFill>
                          <a:srgbClr val="00B050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5" name="Přímá spojovací čára 24"/>
                      <a:cNvCxnSpPr>
                        <a:endCxn id="5" idx="2"/>
                      </a:cNvCxnSpPr>
                    </a:nvCxnSpPr>
                    <a:spPr>
                      <a:xfrm flipV="1">
                        <a:off x="4214810" y="1728774"/>
                        <a:ext cx="1500198" cy="271466"/>
                      </a:xfrm>
                      <a:prstGeom prst="line">
                        <a:avLst/>
                      </a:prstGeom>
                      <a:ln>
                        <a:solidFill>
                          <a:schemeClr val="accent6">
                            <a:lumMod val="50000"/>
                          </a:schemeClr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7" name="Přímá spojovací čára 26"/>
                      <a:cNvCxnSpPr>
                        <a:endCxn id="6" idx="3"/>
                      </a:cNvCxnSpPr>
                    </a:nvCxnSpPr>
                    <a:spPr>
                      <a:xfrm rot="5400000" flipH="1" flipV="1">
                        <a:off x="5193509" y="3269175"/>
                        <a:ext cx="1038515" cy="852773"/>
                      </a:xfrm>
                      <a:prstGeom prst="line">
                        <a:avLst/>
                      </a:prstGeom>
                      <a:ln>
                        <a:solidFill>
                          <a:schemeClr val="accent6">
                            <a:lumMod val="50000"/>
                          </a:schemeClr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9" name="Přímá spojovací čára 28"/>
                      <a:cNvCxnSpPr>
                        <a:endCxn id="8" idx="3"/>
                      </a:cNvCxnSpPr>
                    </a:nvCxnSpPr>
                    <a:spPr>
                      <a:xfrm flipV="1">
                        <a:off x="6143636" y="4176435"/>
                        <a:ext cx="1067087" cy="467011"/>
                      </a:xfrm>
                      <a:prstGeom prst="line">
                        <a:avLst/>
                      </a:prstGeom>
                      <a:ln>
                        <a:solidFill>
                          <a:srgbClr val="00B050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1" name="Přímá spojovací čára 30"/>
                      <a:cNvCxnSpPr>
                        <a:endCxn id="9" idx="2"/>
                      </a:cNvCxnSpPr>
                    </a:nvCxnSpPr>
                    <a:spPr>
                      <a:xfrm>
                        <a:off x="4572000" y="4572008"/>
                        <a:ext cx="2714644" cy="300038"/>
                      </a:xfrm>
                      <a:prstGeom prst="line">
                        <a:avLst/>
                      </a:prstGeom>
                      <a:ln>
                        <a:solidFill>
                          <a:srgbClr val="00B050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32" name="TextovéPole 31"/>
                      <a:cNvSpPr txBox="1"/>
                    </a:nvSpPr>
                    <a:spPr>
                      <a:xfrm>
                        <a:off x="2571736" y="500042"/>
                        <a:ext cx="571504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cs-CZ" dirty="0" smtClean="0"/>
                            <a:t>   1</a:t>
                          </a:r>
                          <a:endParaRPr lang="cs-CZ" dirty="0"/>
                        </a:p>
                      </a:txBody>
                      <a:useSpRect/>
                    </a:txSp>
                  </a:sp>
                  <a:sp>
                    <a:nvSpPr>
                      <a:cNvPr id="34" name="TextovéPole 33"/>
                      <a:cNvSpPr txBox="1"/>
                    </a:nvSpPr>
                    <a:spPr>
                      <a:xfrm>
                        <a:off x="2285984" y="1142984"/>
                        <a:ext cx="642942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cs-CZ" dirty="0" smtClean="0"/>
                            <a:t>  2</a:t>
                          </a:r>
                          <a:endParaRPr lang="cs-CZ" dirty="0"/>
                        </a:p>
                      </a:txBody>
                      <a:useSpRect/>
                    </a:txSp>
                  </a:sp>
                  <a:sp>
                    <a:nvSpPr>
                      <a:cNvPr id="35" name="TextovéPole 34"/>
                      <a:cNvSpPr txBox="1"/>
                    </a:nvSpPr>
                    <a:spPr>
                      <a:xfrm>
                        <a:off x="2214546" y="2428868"/>
                        <a:ext cx="571504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cs-CZ" dirty="0" smtClean="0"/>
                            <a:t>  3</a:t>
                          </a:r>
                          <a:endParaRPr lang="cs-CZ" dirty="0"/>
                        </a:p>
                      </a:txBody>
                      <a:useSpRect/>
                    </a:txSp>
                  </a:sp>
                  <a:sp>
                    <a:nvSpPr>
                      <a:cNvPr id="36" name="TextovéPole 35"/>
                      <a:cNvSpPr txBox="1"/>
                    </a:nvSpPr>
                    <a:spPr>
                      <a:xfrm>
                        <a:off x="2214546" y="4786322"/>
                        <a:ext cx="571504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cs-CZ" dirty="0" smtClean="0"/>
                            <a:t>  4</a:t>
                          </a:r>
                          <a:endParaRPr lang="cs-CZ" dirty="0"/>
                        </a:p>
                      </a:txBody>
                      <a:useSpRect/>
                    </a:txSp>
                  </a:sp>
                  <a:sp>
                    <a:nvSpPr>
                      <a:cNvPr id="37" name="TextovéPole 36"/>
                      <a:cNvSpPr txBox="1"/>
                    </a:nvSpPr>
                    <a:spPr>
                      <a:xfrm>
                        <a:off x="7215206" y="4714884"/>
                        <a:ext cx="642942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cs-CZ" dirty="0" smtClean="0"/>
                            <a:t>  5</a:t>
                          </a:r>
                          <a:endParaRPr lang="cs-CZ" dirty="0"/>
                        </a:p>
                      </a:txBody>
                      <a:useSpRect/>
                    </a:txSp>
                  </a:sp>
                  <a:sp>
                    <a:nvSpPr>
                      <a:cNvPr id="39" name="TextovéPole 38"/>
                      <a:cNvSpPr txBox="1"/>
                    </a:nvSpPr>
                    <a:spPr>
                      <a:xfrm>
                        <a:off x="7072330" y="3857628"/>
                        <a:ext cx="571504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cs-CZ" dirty="0" smtClean="0"/>
                            <a:t>  6</a:t>
                          </a:r>
                          <a:endParaRPr lang="cs-CZ" dirty="0"/>
                        </a:p>
                      </a:txBody>
                      <a:useSpRect/>
                    </a:txSp>
                  </a:sp>
                  <a:sp>
                    <a:nvSpPr>
                      <a:cNvPr id="41" name="TextovéPole 40"/>
                      <a:cNvSpPr txBox="1"/>
                    </a:nvSpPr>
                    <a:spPr>
                      <a:xfrm>
                        <a:off x="6000760" y="2857496"/>
                        <a:ext cx="785818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cs-CZ" dirty="0" smtClean="0"/>
                            <a:t>  7</a:t>
                          </a:r>
                          <a:endParaRPr lang="cs-CZ" dirty="0"/>
                        </a:p>
                      </a:txBody>
                      <a:useSpRect/>
                    </a:txSp>
                  </a:sp>
                  <a:sp>
                    <a:nvSpPr>
                      <a:cNvPr id="42" name="TextovéPole 41"/>
                      <a:cNvSpPr txBox="1"/>
                    </a:nvSpPr>
                    <a:spPr>
                      <a:xfrm>
                        <a:off x="5643570" y="1571612"/>
                        <a:ext cx="571504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cs-CZ" dirty="0" smtClean="0"/>
                            <a:t>  8</a:t>
                          </a:r>
                          <a:endParaRPr lang="cs-CZ" dirty="0"/>
                        </a:p>
                      </a:txBody>
                      <a:useSpRect/>
                    </a:txSp>
                  </a:sp>
                  <a:sp>
                    <a:nvSpPr>
                      <a:cNvPr id="43" name="TextovéPole 42"/>
                      <a:cNvSpPr txBox="1"/>
                    </a:nvSpPr>
                    <a:spPr>
                      <a:xfrm flipH="1">
                        <a:off x="5617851" y="571480"/>
                        <a:ext cx="597223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cs-CZ" dirty="0" smtClean="0"/>
                            <a:t>  9</a:t>
                          </a:r>
                          <a:endParaRPr lang="cs-CZ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9E4389" w:rsidRDefault="009E4389" w:rsidP="009E4389">
      <w:pPr>
        <w:pStyle w:val="Odstavecseseznamem"/>
        <w:rPr>
          <w:sz w:val="24"/>
          <w:szCs w:val="24"/>
        </w:rPr>
      </w:pPr>
    </w:p>
    <w:p w:rsidR="009E4389" w:rsidRDefault="009E4389" w:rsidP="009E4389">
      <w:pPr>
        <w:pStyle w:val="Odstavecseseznamem"/>
        <w:rPr>
          <w:sz w:val="24"/>
          <w:szCs w:val="24"/>
        </w:rPr>
      </w:pPr>
    </w:p>
    <w:p w:rsidR="009E4389" w:rsidRDefault="009E4389" w:rsidP="009E4389">
      <w:pPr>
        <w:pStyle w:val="Odstavecseseznamem"/>
        <w:rPr>
          <w:sz w:val="24"/>
          <w:szCs w:val="24"/>
        </w:rPr>
      </w:pPr>
    </w:p>
    <w:p w:rsidR="009E4389" w:rsidRDefault="009E4389" w:rsidP="009E4389">
      <w:pPr>
        <w:pStyle w:val="Odstavecseseznamem"/>
        <w:rPr>
          <w:sz w:val="24"/>
          <w:szCs w:val="24"/>
        </w:rPr>
      </w:pPr>
    </w:p>
    <w:p w:rsidR="009E4389" w:rsidRDefault="009E4389" w:rsidP="009E4389">
      <w:pPr>
        <w:pStyle w:val="Odstavecseseznamem"/>
        <w:rPr>
          <w:sz w:val="24"/>
          <w:szCs w:val="24"/>
        </w:rPr>
      </w:pPr>
    </w:p>
    <w:p w:rsidR="009E4389" w:rsidRDefault="009E4389" w:rsidP="009E4389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Doplň text</w:t>
      </w:r>
    </w:p>
    <w:p w:rsidR="009E4389" w:rsidRDefault="009E4389" w:rsidP="009E4389">
      <w:pPr>
        <w:pStyle w:val="Odstavecseseznamem"/>
        <w:rPr>
          <w:sz w:val="24"/>
          <w:szCs w:val="24"/>
        </w:rPr>
      </w:pPr>
    </w:p>
    <w:p w:rsidR="009E4389" w:rsidRPr="00DF6B08" w:rsidRDefault="009E4389" w:rsidP="009E4389">
      <w:pPr>
        <w:pStyle w:val="Odstavecseseznamem"/>
        <w:rPr>
          <w:i/>
          <w:sz w:val="24"/>
          <w:szCs w:val="24"/>
        </w:rPr>
      </w:pPr>
      <w:r w:rsidRPr="00DF6B08">
        <w:rPr>
          <w:i/>
          <w:sz w:val="24"/>
          <w:szCs w:val="24"/>
        </w:rPr>
        <w:t>H…………  úval s t</w:t>
      </w:r>
      <w:proofErr w:type="gramStart"/>
      <w:r w:rsidRPr="00DF6B08">
        <w:rPr>
          <w:i/>
          <w:sz w:val="24"/>
          <w:szCs w:val="24"/>
        </w:rPr>
        <w:t>…..  podnebím</w:t>
      </w:r>
      <w:proofErr w:type="gramEnd"/>
      <w:r w:rsidRPr="00DF6B08">
        <w:rPr>
          <w:i/>
          <w:sz w:val="24"/>
          <w:szCs w:val="24"/>
        </w:rPr>
        <w:t xml:space="preserve"> a úrodnými  č………  a  h……….. má velmi dobré </w:t>
      </w:r>
    </w:p>
    <w:p w:rsidR="009E4389" w:rsidRPr="00DF6B08" w:rsidRDefault="009E4389" w:rsidP="009E4389">
      <w:pPr>
        <w:pStyle w:val="Odstavecseseznamem"/>
        <w:rPr>
          <w:i/>
          <w:sz w:val="24"/>
          <w:szCs w:val="24"/>
        </w:rPr>
      </w:pPr>
    </w:p>
    <w:p w:rsidR="009E4389" w:rsidRPr="00DF6B08" w:rsidRDefault="009E4389" w:rsidP="009E4389">
      <w:pPr>
        <w:pStyle w:val="Odstavecseseznamem"/>
        <w:rPr>
          <w:i/>
          <w:sz w:val="24"/>
          <w:szCs w:val="24"/>
        </w:rPr>
      </w:pPr>
      <w:r w:rsidRPr="00DF6B08">
        <w:rPr>
          <w:i/>
          <w:sz w:val="24"/>
          <w:szCs w:val="24"/>
        </w:rPr>
        <w:t xml:space="preserve">podmínky pro z………. </w:t>
      </w:r>
      <w:proofErr w:type="gramStart"/>
      <w:r w:rsidRPr="00DF6B08">
        <w:rPr>
          <w:i/>
          <w:sz w:val="24"/>
          <w:szCs w:val="24"/>
        </w:rPr>
        <w:t>výrobu</w:t>
      </w:r>
      <w:proofErr w:type="gramEnd"/>
      <w:r w:rsidRPr="00DF6B08">
        <w:rPr>
          <w:i/>
          <w:sz w:val="24"/>
          <w:szCs w:val="24"/>
        </w:rPr>
        <w:t>. H</w:t>
      </w:r>
      <w:proofErr w:type="gramStart"/>
      <w:r w:rsidRPr="00DF6B08">
        <w:rPr>
          <w:i/>
          <w:sz w:val="24"/>
          <w:szCs w:val="24"/>
        </w:rPr>
        <w:t>…  v Hornomoravském</w:t>
      </w:r>
      <w:proofErr w:type="gramEnd"/>
      <w:r w:rsidRPr="00DF6B08">
        <w:rPr>
          <w:i/>
          <w:sz w:val="24"/>
          <w:szCs w:val="24"/>
        </w:rPr>
        <w:t xml:space="preserve"> úvalu patří k nejúrodnějším </w:t>
      </w:r>
    </w:p>
    <w:p w:rsidR="009E4389" w:rsidRPr="00DF6B08" w:rsidRDefault="009E4389" w:rsidP="009E4389">
      <w:pPr>
        <w:pStyle w:val="Odstavecseseznamem"/>
        <w:rPr>
          <w:i/>
          <w:sz w:val="24"/>
          <w:szCs w:val="24"/>
        </w:rPr>
      </w:pPr>
    </w:p>
    <w:p w:rsidR="009E4389" w:rsidRPr="00DF6B08" w:rsidRDefault="009E4389" w:rsidP="009E4389">
      <w:pPr>
        <w:pStyle w:val="Odstavecseseznamem"/>
        <w:rPr>
          <w:i/>
          <w:sz w:val="24"/>
          <w:szCs w:val="24"/>
        </w:rPr>
      </w:pPr>
      <w:r w:rsidRPr="00DF6B08">
        <w:rPr>
          <w:i/>
          <w:sz w:val="24"/>
          <w:szCs w:val="24"/>
        </w:rPr>
        <w:t>oblastem u nás.</w:t>
      </w:r>
      <w:r w:rsidR="00F93E38">
        <w:rPr>
          <w:i/>
          <w:sz w:val="24"/>
          <w:szCs w:val="24"/>
        </w:rPr>
        <w:t xml:space="preserve"> </w:t>
      </w:r>
      <w:r w:rsidRPr="00DF6B08">
        <w:rPr>
          <w:i/>
          <w:sz w:val="24"/>
          <w:szCs w:val="24"/>
        </w:rPr>
        <w:t>Pěstuje se tu zejména hodně  o……  ,především sladovnický  j</w:t>
      </w:r>
      <w:proofErr w:type="gramStart"/>
      <w:r w:rsidRPr="00DF6B08">
        <w:rPr>
          <w:i/>
          <w:sz w:val="24"/>
          <w:szCs w:val="24"/>
        </w:rPr>
        <w:t>….. a</w:t>
      </w:r>
      <w:proofErr w:type="gramEnd"/>
      <w:r w:rsidRPr="00DF6B08">
        <w:rPr>
          <w:i/>
          <w:sz w:val="24"/>
          <w:szCs w:val="24"/>
        </w:rPr>
        <w:t xml:space="preserve"> </w:t>
      </w:r>
    </w:p>
    <w:p w:rsidR="009E4389" w:rsidRPr="00DF6B08" w:rsidRDefault="009E4389" w:rsidP="009E4389">
      <w:pPr>
        <w:pStyle w:val="Odstavecseseznamem"/>
        <w:rPr>
          <w:i/>
          <w:sz w:val="24"/>
          <w:szCs w:val="24"/>
        </w:rPr>
      </w:pPr>
    </w:p>
    <w:p w:rsidR="009E4389" w:rsidRPr="00DF6B08" w:rsidRDefault="009E4389" w:rsidP="009E4389">
      <w:pPr>
        <w:pStyle w:val="Odstavecseseznamem"/>
        <w:rPr>
          <w:i/>
          <w:sz w:val="24"/>
          <w:szCs w:val="24"/>
        </w:rPr>
      </w:pPr>
      <w:r w:rsidRPr="00DF6B08">
        <w:rPr>
          <w:i/>
          <w:sz w:val="24"/>
          <w:szCs w:val="24"/>
        </w:rPr>
        <w:t>potravinářská  p…….  .</w:t>
      </w:r>
      <w:r w:rsidR="00F93E38">
        <w:rPr>
          <w:i/>
          <w:sz w:val="24"/>
          <w:szCs w:val="24"/>
        </w:rPr>
        <w:t xml:space="preserve"> </w:t>
      </w:r>
      <w:r w:rsidRPr="00DF6B08">
        <w:rPr>
          <w:i/>
          <w:sz w:val="24"/>
          <w:szCs w:val="24"/>
        </w:rPr>
        <w:t>Velké jsou i osevní plochy  p</w:t>
      </w:r>
      <w:proofErr w:type="gramStart"/>
      <w:r w:rsidRPr="00DF6B08">
        <w:rPr>
          <w:i/>
          <w:sz w:val="24"/>
          <w:szCs w:val="24"/>
        </w:rPr>
        <w:t>…..  .Dobře</w:t>
      </w:r>
      <w:proofErr w:type="gramEnd"/>
      <w:r w:rsidRPr="00DF6B08">
        <w:rPr>
          <w:i/>
          <w:sz w:val="24"/>
          <w:szCs w:val="24"/>
        </w:rPr>
        <w:t xml:space="preserve"> se zde daří  c……  ř… a </w:t>
      </w:r>
    </w:p>
    <w:p w:rsidR="009E4389" w:rsidRPr="00DF6B08" w:rsidRDefault="009E4389" w:rsidP="009E4389">
      <w:pPr>
        <w:pStyle w:val="Odstavecseseznamem"/>
        <w:rPr>
          <w:i/>
          <w:sz w:val="24"/>
          <w:szCs w:val="24"/>
        </w:rPr>
      </w:pPr>
    </w:p>
    <w:p w:rsidR="009E4389" w:rsidRPr="00DF6B08" w:rsidRDefault="009E4389" w:rsidP="009E4389">
      <w:pPr>
        <w:pStyle w:val="Odstavecseseznamem"/>
        <w:rPr>
          <w:i/>
          <w:sz w:val="24"/>
          <w:szCs w:val="24"/>
        </w:rPr>
      </w:pPr>
      <w:r w:rsidRPr="00DF6B08">
        <w:rPr>
          <w:i/>
          <w:sz w:val="24"/>
          <w:szCs w:val="24"/>
        </w:rPr>
        <w:t>po Žatecku je Haná druhou nejvýznamnější ch……… oblastí České republiky.</w:t>
      </w:r>
      <w:r w:rsidR="00F93E38">
        <w:rPr>
          <w:i/>
          <w:sz w:val="24"/>
          <w:szCs w:val="24"/>
        </w:rPr>
        <w:t xml:space="preserve"> </w:t>
      </w:r>
      <w:r w:rsidRPr="00DF6B08">
        <w:rPr>
          <w:i/>
          <w:sz w:val="24"/>
          <w:szCs w:val="24"/>
        </w:rPr>
        <w:t xml:space="preserve">Významné </w:t>
      </w:r>
    </w:p>
    <w:p w:rsidR="009E4389" w:rsidRPr="00DF6B08" w:rsidRDefault="009E4389" w:rsidP="009E4389">
      <w:pPr>
        <w:pStyle w:val="Odstavecseseznamem"/>
        <w:rPr>
          <w:i/>
          <w:sz w:val="24"/>
          <w:szCs w:val="24"/>
        </w:rPr>
      </w:pPr>
    </w:p>
    <w:p w:rsidR="009E4389" w:rsidRPr="00DF6B08" w:rsidRDefault="009E4389" w:rsidP="009E4389">
      <w:pPr>
        <w:pStyle w:val="Odstavecseseznamem"/>
        <w:rPr>
          <w:i/>
          <w:sz w:val="24"/>
          <w:szCs w:val="24"/>
        </w:rPr>
      </w:pPr>
      <w:r w:rsidRPr="00DF6B08">
        <w:rPr>
          <w:i/>
          <w:sz w:val="24"/>
          <w:szCs w:val="24"/>
        </w:rPr>
        <w:t>je také pěstování  o….  a  z…</w:t>
      </w:r>
      <w:proofErr w:type="gramStart"/>
      <w:r w:rsidRPr="00DF6B08">
        <w:rPr>
          <w:i/>
          <w:sz w:val="24"/>
          <w:szCs w:val="24"/>
        </w:rPr>
        <w:t>….  .</w:t>
      </w:r>
      <w:r w:rsidR="00F93E38">
        <w:rPr>
          <w:i/>
          <w:sz w:val="24"/>
          <w:szCs w:val="24"/>
        </w:rPr>
        <w:t xml:space="preserve"> </w:t>
      </w:r>
      <w:r w:rsidRPr="00DF6B08">
        <w:rPr>
          <w:i/>
          <w:sz w:val="24"/>
          <w:szCs w:val="24"/>
        </w:rPr>
        <w:t>V živočišné</w:t>
      </w:r>
      <w:proofErr w:type="gramEnd"/>
      <w:r w:rsidRPr="00DF6B08">
        <w:rPr>
          <w:i/>
          <w:sz w:val="24"/>
          <w:szCs w:val="24"/>
        </w:rPr>
        <w:t xml:space="preserve"> výrobě vyniká chov  s…..  ,</w:t>
      </w:r>
      <w:r w:rsidR="00F93E38">
        <w:rPr>
          <w:i/>
          <w:sz w:val="24"/>
          <w:szCs w:val="24"/>
        </w:rPr>
        <w:t xml:space="preserve"> </w:t>
      </w:r>
      <w:r w:rsidRPr="00DF6B08">
        <w:rPr>
          <w:i/>
          <w:sz w:val="24"/>
          <w:szCs w:val="24"/>
        </w:rPr>
        <w:t xml:space="preserve">na Hané i chov  </w:t>
      </w:r>
    </w:p>
    <w:p w:rsidR="009E4389" w:rsidRPr="00DF6B08" w:rsidRDefault="009E4389" w:rsidP="009E4389">
      <w:pPr>
        <w:pStyle w:val="Odstavecseseznamem"/>
        <w:rPr>
          <w:i/>
          <w:sz w:val="24"/>
          <w:szCs w:val="24"/>
        </w:rPr>
      </w:pPr>
    </w:p>
    <w:p w:rsidR="009E4389" w:rsidRDefault="009E4389" w:rsidP="009E4389">
      <w:pPr>
        <w:pStyle w:val="Odstavecseseznamem"/>
        <w:rPr>
          <w:i/>
          <w:sz w:val="24"/>
          <w:szCs w:val="24"/>
        </w:rPr>
      </w:pPr>
      <w:r w:rsidRPr="00DF6B08">
        <w:rPr>
          <w:i/>
          <w:sz w:val="24"/>
          <w:szCs w:val="24"/>
        </w:rPr>
        <w:t>p…</w:t>
      </w:r>
      <w:proofErr w:type="gramStart"/>
      <w:r w:rsidRPr="00DF6B08">
        <w:rPr>
          <w:i/>
          <w:sz w:val="24"/>
          <w:szCs w:val="24"/>
        </w:rPr>
        <w:t>…  .</w:t>
      </w:r>
      <w:proofErr w:type="gramEnd"/>
    </w:p>
    <w:p w:rsidR="009E4389" w:rsidRDefault="009E4389" w:rsidP="009E4389">
      <w:pPr>
        <w:pStyle w:val="Odstavecseseznamem"/>
        <w:rPr>
          <w:i/>
          <w:sz w:val="24"/>
          <w:szCs w:val="24"/>
        </w:rPr>
      </w:pPr>
    </w:p>
    <w:p w:rsidR="009E4389" w:rsidRDefault="009E4389" w:rsidP="009E4389">
      <w:pPr>
        <w:pStyle w:val="Odstavecseseznamem"/>
        <w:rPr>
          <w:sz w:val="24"/>
          <w:szCs w:val="24"/>
        </w:rPr>
      </w:pPr>
    </w:p>
    <w:p w:rsidR="00F93E38" w:rsidRDefault="00F93E38" w:rsidP="009E4389">
      <w:pPr>
        <w:pStyle w:val="Odstavecseseznamem"/>
        <w:rPr>
          <w:sz w:val="24"/>
          <w:szCs w:val="24"/>
        </w:rPr>
      </w:pPr>
    </w:p>
    <w:p w:rsidR="009E4389" w:rsidRDefault="009E4389" w:rsidP="009E4389">
      <w:pPr>
        <w:pStyle w:val="Odstavecseseznamem"/>
        <w:rPr>
          <w:sz w:val="24"/>
          <w:szCs w:val="24"/>
        </w:rPr>
      </w:pPr>
    </w:p>
    <w:p w:rsidR="009E4389" w:rsidRDefault="009E4389" w:rsidP="009E4389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Doplň do rámečků průmyslová odvětví zastoupená v uvedených městech</w:t>
      </w:r>
    </w:p>
    <w:p w:rsidR="009E4389" w:rsidRDefault="009E4389" w:rsidP="009E4389">
      <w:pPr>
        <w:pStyle w:val="Odstavecseseznamem"/>
        <w:rPr>
          <w:sz w:val="24"/>
          <w:szCs w:val="24"/>
        </w:rPr>
      </w:pPr>
    </w:p>
    <w:p w:rsidR="009E4389" w:rsidRDefault="009E4389" w:rsidP="009E4389">
      <w:pPr>
        <w:pStyle w:val="Odstavecseseznamem"/>
        <w:rPr>
          <w:sz w:val="24"/>
          <w:szCs w:val="24"/>
        </w:rPr>
      </w:pPr>
    </w:p>
    <w:tbl>
      <w:tblPr>
        <w:tblW w:w="83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</w:tblGrid>
      <w:tr w:rsidR="009E4389" w:rsidRPr="00511394" w:rsidTr="00C96D9F">
        <w:trPr>
          <w:trHeight w:val="31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389" w:rsidRPr="00511394" w:rsidRDefault="009E4389" w:rsidP="00C96D9F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11394">
              <w:rPr>
                <w:b/>
                <w:bCs/>
                <w:color w:val="000000"/>
                <w:sz w:val="24"/>
                <w:szCs w:val="24"/>
              </w:rPr>
              <w:t>Olomouc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389" w:rsidRPr="00511394" w:rsidRDefault="009E4389" w:rsidP="00C96D9F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11394">
              <w:rPr>
                <w:b/>
                <w:bCs/>
                <w:color w:val="000000"/>
                <w:sz w:val="24"/>
                <w:szCs w:val="24"/>
              </w:rPr>
              <w:t>Prostějov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389" w:rsidRPr="00511394" w:rsidRDefault="009E4389" w:rsidP="00C96D9F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11394">
              <w:rPr>
                <w:b/>
                <w:bCs/>
                <w:color w:val="000000"/>
                <w:sz w:val="24"/>
                <w:szCs w:val="24"/>
              </w:rPr>
              <w:t>Šumperk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389" w:rsidRPr="00511394" w:rsidRDefault="009E4389" w:rsidP="00C96D9F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11394">
              <w:rPr>
                <w:b/>
                <w:bCs/>
                <w:color w:val="000000"/>
                <w:sz w:val="24"/>
                <w:szCs w:val="24"/>
              </w:rPr>
              <w:t>Přerov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389" w:rsidRPr="00511394" w:rsidRDefault="009E4389" w:rsidP="00C96D9F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11394">
              <w:rPr>
                <w:b/>
                <w:bCs/>
                <w:color w:val="000000"/>
                <w:sz w:val="24"/>
                <w:szCs w:val="24"/>
              </w:rPr>
              <w:t>Hranice</w:t>
            </w:r>
          </w:p>
        </w:tc>
      </w:tr>
      <w:tr w:rsidR="009E4389" w:rsidRPr="00511394" w:rsidTr="00F93E38">
        <w:trPr>
          <w:trHeight w:val="567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389" w:rsidRPr="00511394" w:rsidRDefault="009E4389" w:rsidP="00C96D9F">
            <w:pPr>
              <w:spacing w:after="0" w:line="240" w:lineRule="auto"/>
              <w:rPr>
                <w:color w:val="000000"/>
              </w:rPr>
            </w:pPr>
            <w:r w:rsidRPr="00511394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389" w:rsidRPr="00511394" w:rsidRDefault="009E4389" w:rsidP="00C96D9F">
            <w:pPr>
              <w:spacing w:after="0" w:line="240" w:lineRule="auto"/>
              <w:rPr>
                <w:color w:val="000000"/>
              </w:rPr>
            </w:pPr>
            <w:r w:rsidRPr="00511394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389" w:rsidRPr="00511394" w:rsidRDefault="009E4389" w:rsidP="00C96D9F">
            <w:pPr>
              <w:spacing w:after="0" w:line="240" w:lineRule="auto"/>
              <w:rPr>
                <w:color w:val="000000"/>
              </w:rPr>
            </w:pPr>
            <w:r w:rsidRPr="00511394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389" w:rsidRPr="00511394" w:rsidRDefault="009E4389" w:rsidP="00C96D9F">
            <w:pPr>
              <w:spacing w:after="0" w:line="240" w:lineRule="auto"/>
              <w:rPr>
                <w:color w:val="000000"/>
              </w:rPr>
            </w:pPr>
            <w:r w:rsidRPr="00511394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389" w:rsidRPr="00511394" w:rsidRDefault="009E4389" w:rsidP="00C96D9F">
            <w:pPr>
              <w:spacing w:after="0" w:line="240" w:lineRule="auto"/>
              <w:rPr>
                <w:color w:val="000000"/>
              </w:rPr>
            </w:pPr>
            <w:r w:rsidRPr="00511394">
              <w:rPr>
                <w:color w:val="000000"/>
              </w:rPr>
              <w:t> </w:t>
            </w:r>
          </w:p>
        </w:tc>
      </w:tr>
      <w:tr w:rsidR="009E4389" w:rsidRPr="00511394" w:rsidTr="00F93E38">
        <w:trPr>
          <w:trHeight w:val="567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389" w:rsidRPr="00511394" w:rsidRDefault="009E4389" w:rsidP="00C96D9F">
            <w:pPr>
              <w:spacing w:after="0" w:line="240" w:lineRule="auto"/>
              <w:rPr>
                <w:color w:val="000000"/>
              </w:rPr>
            </w:pPr>
            <w:r w:rsidRPr="00511394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389" w:rsidRPr="00511394" w:rsidRDefault="009E4389" w:rsidP="00C96D9F">
            <w:pPr>
              <w:spacing w:after="0" w:line="240" w:lineRule="auto"/>
              <w:rPr>
                <w:color w:val="000000"/>
              </w:rPr>
            </w:pPr>
            <w:r w:rsidRPr="00511394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389" w:rsidRPr="00511394" w:rsidRDefault="009E4389" w:rsidP="00C96D9F">
            <w:pPr>
              <w:spacing w:after="0" w:line="240" w:lineRule="auto"/>
              <w:rPr>
                <w:color w:val="000000"/>
              </w:rPr>
            </w:pPr>
            <w:r w:rsidRPr="00511394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389" w:rsidRPr="00511394" w:rsidRDefault="009E4389" w:rsidP="00C96D9F">
            <w:pPr>
              <w:spacing w:after="0" w:line="240" w:lineRule="auto"/>
              <w:rPr>
                <w:color w:val="000000"/>
              </w:rPr>
            </w:pPr>
            <w:r w:rsidRPr="00511394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389" w:rsidRPr="00511394" w:rsidRDefault="009E4389" w:rsidP="00C96D9F">
            <w:pPr>
              <w:spacing w:after="0" w:line="240" w:lineRule="auto"/>
              <w:rPr>
                <w:color w:val="000000"/>
              </w:rPr>
            </w:pPr>
            <w:r w:rsidRPr="00511394">
              <w:rPr>
                <w:color w:val="000000"/>
              </w:rPr>
              <w:t> </w:t>
            </w:r>
          </w:p>
        </w:tc>
      </w:tr>
      <w:tr w:rsidR="009E4389" w:rsidRPr="00511394" w:rsidTr="00F93E38">
        <w:trPr>
          <w:trHeight w:val="567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389" w:rsidRPr="00511394" w:rsidRDefault="009E4389" w:rsidP="00C96D9F">
            <w:pPr>
              <w:spacing w:after="0" w:line="240" w:lineRule="auto"/>
              <w:rPr>
                <w:color w:val="000000"/>
              </w:rPr>
            </w:pPr>
            <w:r w:rsidRPr="00511394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389" w:rsidRPr="00511394" w:rsidRDefault="009E4389" w:rsidP="00C96D9F">
            <w:pPr>
              <w:spacing w:after="0" w:line="240" w:lineRule="auto"/>
              <w:rPr>
                <w:color w:val="000000"/>
              </w:rPr>
            </w:pPr>
            <w:r w:rsidRPr="00511394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389" w:rsidRPr="00511394" w:rsidRDefault="009E4389" w:rsidP="00C96D9F">
            <w:pPr>
              <w:spacing w:after="0" w:line="240" w:lineRule="auto"/>
              <w:rPr>
                <w:color w:val="000000"/>
              </w:rPr>
            </w:pPr>
            <w:r w:rsidRPr="00511394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389" w:rsidRPr="00511394" w:rsidRDefault="009E4389" w:rsidP="00C96D9F">
            <w:pPr>
              <w:spacing w:after="0" w:line="240" w:lineRule="auto"/>
              <w:rPr>
                <w:color w:val="000000"/>
              </w:rPr>
            </w:pPr>
            <w:r w:rsidRPr="00511394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389" w:rsidRPr="00511394" w:rsidRDefault="009E4389" w:rsidP="00C96D9F">
            <w:pPr>
              <w:spacing w:after="0" w:line="240" w:lineRule="auto"/>
              <w:rPr>
                <w:color w:val="000000"/>
              </w:rPr>
            </w:pPr>
            <w:r w:rsidRPr="00511394">
              <w:rPr>
                <w:color w:val="000000"/>
              </w:rPr>
              <w:t> </w:t>
            </w:r>
          </w:p>
        </w:tc>
      </w:tr>
      <w:tr w:rsidR="009E4389" w:rsidRPr="00511394" w:rsidTr="00F93E38">
        <w:trPr>
          <w:trHeight w:val="567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389" w:rsidRPr="00511394" w:rsidRDefault="009E4389" w:rsidP="00C96D9F">
            <w:pPr>
              <w:spacing w:after="0" w:line="240" w:lineRule="auto"/>
              <w:rPr>
                <w:color w:val="000000"/>
              </w:rPr>
            </w:pPr>
            <w:r w:rsidRPr="00511394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389" w:rsidRPr="00511394" w:rsidRDefault="009E4389" w:rsidP="00C96D9F">
            <w:pPr>
              <w:spacing w:after="0" w:line="240" w:lineRule="auto"/>
              <w:rPr>
                <w:color w:val="000000"/>
              </w:rPr>
            </w:pPr>
            <w:r w:rsidRPr="00511394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389" w:rsidRPr="00511394" w:rsidRDefault="009E4389" w:rsidP="00C96D9F">
            <w:pPr>
              <w:spacing w:after="0" w:line="240" w:lineRule="auto"/>
              <w:rPr>
                <w:color w:val="000000"/>
              </w:rPr>
            </w:pPr>
            <w:r w:rsidRPr="00511394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389" w:rsidRPr="00511394" w:rsidRDefault="009E4389" w:rsidP="00C96D9F">
            <w:pPr>
              <w:spacing w:after="0" w:line="240" w:lineRule="auto"/>
              <w:rPr>
                <w:color w:val="000000"/>
              </w:rPr>
            </w:pPr>
            <w:r w:rsidRPr="00511394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389" w:rsidRPr="00511394" w:rsidRDefault="009E4389" w:rsidP="00C96D9F">
            <w:pPr>
              <w:spacing w:after="0" w:line="240" w:lineRule="auto"/>
              <w:rPr>
                <w:color w:val="000000"/>
              </w:rPr>
            </w:pPr>
            <w:r w:rsidRPr="00511394">
              <w:rPr>
                <w:color w:val="000000"/>
              </w:rPr>
              <w:t> </w:t>
            </w:r>
          </w:p>
        </w:tc>
      </w:tr>
    </w:tbl>
    <w:p w:rsidR="009E4389" w:rsidRDefault="009E4389" w:rsidP="009E4389">
      <w:pPr>
        <w:pStyle w:val="Odstavecseseznamem"/>
        <w:rPr>
          <w:sz w:val="24"/>
          <w:szCs w:val="24"/>
        </w:rPr>
      </w:pPr>
    </w:p>
    <w:p w:rsidR="009E4389" w:rsidRDefault="009E4389" w:rsidP="009E4389">
      <w:pPr>
        <w:pStyle w:val="Odstavecseseznamem"/>
        <w:rPr>
          <w:sz w:val="24"/>
          <w:szCs w:val="24"/>
        </w:rPr>
      </w:pPr>
    </w:p>
    <w:p w:rsidR="009E4389" w:rsidRDefault="009E4389" w:rsidP="009E4389">
      <w:pPr>
        <w:pStyle w:val="Odstavecseseznamem"/>
        <w:rPr>
          <w:sz w:val="24"/>
          <w:szCs w:val="24"/>
        </w:rPr>
      </w:pPr>
    </w:p>
    <w:p w:rsidR="009E4389" w:rsidRDefault="009E4389" w:rsidP="009E4389">
      <w:pPr>
        <w:pStyle w:val="Odstavecseseznamem"/>
        <w:rPr>
          <w:sz w:val="24"/>
          <w:szCs w:val="24"/>
        </w:rPr>
      </w:pPr>
    </w:p>
    <w:p w:rsidR="009E4389" w:rsidRDefault="009E4389" w:rsidP="009E4389">
      <w:pPr>
        <w:pStyle w:val="Odstavecseseznamem"/>
        <w:rPr>
          <w:sz w:val="24"/>
          <w:szCs w:val="24"/>
        </w:rPr>
      </w:pPr>
    </w:p>
    <w:p w:rsidR="009E4389" w:rsidRDefault="009E4389" w:rsidP="009E4389">
      <w:pPr>
        <w:pStyle w:val="Odstavecseseznamem"/>
        <w:rPr>
          <w:sz w:val="24"/>
          <w:szCs w:val="24"/>
        </w:rPr>
      </w:pPr>
    </w:p>
    <w:p w:rsidR="009E4389" w:rsidRDefault="009E4389" w:rsidP="009E4389">
      <w:pPr>
        <w:pStyle w:val="Odstavecseseznamem"/>
        <w:rPr>
          <w:sz w:val="24"/>
          <w:szCs w:val="24"/>
        </w:rPr>
      </w:pPr>
    </w:p>
    <w:p w:rsidR="009E4389" w:rsidRDefault="009E4389" w:rsidP="009E4389">
      <w:pPr>
        <w:pStyle w:val="Odstavecseseznamem"/>
        <w:rPr>
          <w:sz w:val="24"/>
          <w:szCs w:val="24"/>
        </w:rPr>
      </w:pPr>
    </w:p>
    <w:p w:rsidR="009E4389" w:rsidRDefault="009E4389" w:rsidP="009E4389">
      <w:pPr>
        <w:pStyle w:val="Odstavecseseznamem"/>
        <w:rPr>
          <w:sz w:val="24"/>
          <w:szCs w:val="24"/>
        </w:rPr>
      </w:pPr>
    </w:p>
    <w:p w:rsidR="009E4389" w:rsidRDefault="009E4389" w:rsidP="009E4389">
      <w:pPr>
        <w:pStyle w:val="Odstavecseseznamem"/>
        <w:rPr>
          <w:sz w:val="24"/>
          <w:szCs w:val="24"/>
        </w:rPr>
      </w:pPr>
    </w:p>
    <w:p w:rsidR="009E4389" w:rsidRDefault="009E4389" w:rsidP="009E4389">
      <w:pPr>
        <w:pStyle w:val="Odstavecseseznamem"/>
        <w:rPr>
          <w:b/>
          <w:sz w:val="32"/>
          <w:szCs w:val="32"/>
        </w:rPr>
      </w:pPr>
      <w:r w:rsidRPr="00A17944">
        <w:rPr>
          <w:b/>
          <w:sz w:val="32"/>
          <w:szCs w:val="32"/>
        </w:rPr>
        <w:lastRenderedPageBreak/>
        <w:t>Řešení:</w:t>
      </w:r>
    </w:p>
    <w:p w:rsidR="009E4389" w:rsidRDefault="009E4389" w:rsidP="009E4389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Doplň základní údaje</w:t>
      </w:r>
    </w:p>
    <w:p w:rsidR="009E4389" w:rsidRDefault="009E4389" w:rsidP="009E4389">
      <w:pPr>
        <w:pStyle w:val="Odstavecseseznamem"/>
        <w:rPr>
          <w:sz w:val="24"/>
          <w:szCs w:val="24"/>
        </w:rPr>
      </w:pPr>
    </w:p>
    <w:p w:rsidR="009E4389" w:rsidRPr="00A17944" w:rsidRDefault="009E4389" w:rsidP="009E4389">
      <w:pPr>
        <w:pStyle w:val="Odstavecseseznamem"/>
        <w:rPr>
          <w:color w:val="FF0000"/>
          <w:sz w:val="24"/>
          <w:szCs w:val="24"/>
        </w:rPr>
      </w:pPr>
      <w:r w:rsidRPr="00A17944">
        <w:rPr>
          <w:sz w:val="24"/>
          <w:szCs w:val="24"/>
        </w:rPr>
        <w:t xml:space="preserve">Rozloha                           </w:t>
      </w:r>
      <w:r w:rsidRPr="00A17944">
        <w:rPr>
          <w:color w:val="FF0000"/>
          <w:sz w:val="24"/>
          <w:szCs w:val="24"/>
        </w:rPr>
        <w:t>5267km</w:t>
      </w:r>
      <w:r w:rsidRPr="00A17944">
        <w:rPr>
          <w:color w:val="FF0000"/>
          <w:sz w:val="24"/>
          <w:szCs w:val="24"/>
          <w:vertAlign w:val="superscript"/>
        </w:rPr>
        <w:t>2</w:t>
      </w:r>
    </w:p>
    <w:p w:rsidR="009E4389" w:rsidRPr="00A17944" w:rsidRDefault="009E4389" w:rsidP="009E4389">
      <w:pPr>
        <w:pStyle w:val="Odstavecseseznamem"/>
        <w:rPr>
          <w:color w:val="FF0000"/>
          <w:sz w:val="24"/>
          <w:szCs w:val="24"/>
        </w:rPr>
      </w:pPr>
      <w:r w:rsidRPr="00A17944">
        <w:rPr>
          <w:sz w:val="24"/>
          <w:szCs w:val="24"/>
        </w:rPr>
        <w:t xml:space="preserve">Počet </w:t>
      </w:r>
      <w:proofErr w:type="gramStart"/>
      <w:r w:rsidRPr="00A17944">
        <w:rPr>
          <w:sz w:val="24"/>
          <w:szCs w:val="24"/>
        </w:rPr>
        <w:t xml:space="preserve">obyvatel             </w:t>
      </w:r>
      <w:r w:rsidRPr="00A17944">
        <w:rPr>
          <w:color w:val="FF0000"/>
          <w:sz w:val="24"/>
          <w:szCs w:val="24"/>
        </w:rPr>
        <w:t xml:space="preserve"> 638 638</w:t>
      </w:r>
      <w:proofErr w:type="gramEnd"/>
    </w:p>
    <w:p w:rsidR="009E4389" w:rsidRPr="00A17944" w:rsidRDefault="009E4389" w:rsidP="009E4389">
      <w:pPr>
        <w:pStyle w:val="Odstavecseseznamem"/>
        <w:rPr>
          <w:color w:val="FF0000"/>
          <w:sz w:val="24"/>
          <w:szCs w:val="24"/>
        </w:rPr>
      </w:pPr>
      <w:r w:rsidRPr="00A17944">
        <w:rPr>
          <w:sz w:val="24"/>
          <w:szCs w:val="24"/>
        </w:rPr>
        <w:t xml:space="preserve">Krajské </w:t>
      </w:r>
      <w:proofErr w:type="gramStart"/>
      <w:r w:rsidRPr="00A17944">
        <w:rPr>
          <w:sz w:val="24"/>
          <w:szCs w:val="24"/>
        </w:rPr>
        <w:t xml:space="preserve">město              </w:t>
      </w:r>
      <w:r w:rsidRPr="00A17944">
        <w:rPr>
          <w:color w:val="FF0000"/>
          <w:sz w:val="24"/>
          <w:szCs w:val="24"/>
        </w:rPr>
        <w:t xml:space="preserve"> Olomouc</w:t>
      </w:r>
      <w:proofErr w:type="gramEnd"/>
    </w:p>
    <w:p w:rsidR="009E4389" w:rsidRPr="00A17944" w:rsidRDefault="009E4389" w:rsidP="009E4389">
      <w:pPr>
        <w:pStyle w:val="Odstavecseseznamem"/>
        <w:rPr>
          <w:sz w:val="24"/>
          <w:szCs w:val="24"/>
        </w:rPr>
      </w:pPr>
      <w:r w:rsidRPr="00A17944">
        <w:rPr>
          <w:sz w:val="24"/>
          <w:szCs w:val="24"/>
        </w:rPr>
        <w:t xml:space="preserve">Hustota </w:t>
      </w:r>
      <w:proofErr w:type="gramStart"/>
      <w:r w:rsidRPr="00A17944">
        <w:rPr>
          <w:sz w:val="24"/>
          <w:szCs w:val="24"/>
        </w:rPr>
        <w:t xml:space="preserve">zalidnění         </w:t>
      </w:r>
      <w:r w:rsidRPr="00A17944">
        <w:rPr>
          <w:color w:val="FF0000"/>
          <w:sz w:val="24"/>
          <w:szCs w:val="24"/>
        </w:rPr>
        <w:t>121</w:t>
      </w:r>
      <w:proofErr w:type="gramEnd"/>
      <w:r w:rsidRPr="00A17944">
        <w:rPr>
          <w:color w:val="FF0000"/>
          <w:sz w:val="24"/>
          <w:szCs w:val="24"/>
        </w:rPr>
        <w:t xml:space="preserve"> obyv./km</w:t>
      </w:r>
      <w:r w:rsidRPr="00A17944">
        <w:rPr>
          <w:color w:val="FF0000"/>
          <w:sz w:val="24"/>
          <w:szCs w:val="24"/>
          <w:vertAlign w:val="superscript"/>
        </w:rPr>
        <w:t>2</w:t>
      </w:r>
    </w:p>
    <w:p w:rsidR="009E4389" w:rsidRDefault="009E4389" w:rsidP="009E4389">
      <w:pPr>
        <w:pStyle w:val="Odstavecseseznamem"/>
        <w:rPr>
          <w:color w:val="FF0000"/>
          <w:sz w:val="24"/>
          <w:szCs w:val="24"/>
        </w:rPr>
      </w:pPr>
      <w:r w:rsidRPr="00A17944">
        <w:rPr>
          <w:sz w:val="24"/>
          <w:szCs w:val="24"/>
        </w:rPr>
        <w:t xml:space="preserve">Nejvyšší bod                  </w:t>
      </w:r>
      <w:r w:rsidRPr="00A17944">
        <w:rPr>
          <w:color w:val="FF0000"/>
          <w:sz w:val="24"/>
          <w:szCs w:val="24"/>
        </w:rPr>
        <w:t xml:space="preserve">Praděd  1491 </w:t>
      </w:r>
      <w:proofErr w:type="spellStart"/>
      <w:proofErr w:type="gramStart"/>
      <w:r w:rsidRPr="00A17944">
        <w:rPr>
          <w:color w:val="FF0000"/>
          <w:sz w:val="24"/>
          <w:szCs w:val="24"/>
        </w:rPr>
        <w:t>m.n.</w:t>
      </w:r>
      <w:proofErr w:type="gramEnd"/>
      <w:r w:rsidRPr="00A17944">
        <w:rPr>
          <w:color w:val="FF0000"/>
          <w:sz w:val="24"/>
          <w:szCs w:val="24"/>
        </w:rPr>
        <w:t>m</w:t>
      </w:r>
      <w:proofErr w:type="spellEnd"/>
      <w:r w:rsidRPr="00A17944">
        <w:rPr>
          <w:color w:val="FF0000"/>
          <w:sz w:val="24"/>
          <w:szCs w:val="24"/>
        </w:rPr>
        <w:t>.</w:t>
      </w:r>
    </w:p>
    <w:p w:rsidR="009E4389" w:rsidRDefault="009E4389" w:rsidP="009E4389">
      <w:pPr>
        <w:pStyle w:val="Odstavecseseznamem"/>
        <w:rPr>
          <w:color w:val="000000" w:themeColor="text1"/>
          <w:sz w:val="24"/>
          <w:szCs w:val="24"/>
        </w:rPr>
      </w:pPr>
    </w:p>
    <w:p w:rsidR="009E4389" w:rsidRDefault="009E4389" w:rsidP="009E4389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Doplň za čísla tvary zemského povrchu a zjisti,</w:t>
      </w:r>
      <w:r w:rsidR="00F93E38">
        <w:rPr>
          <w:sz w:val="24"/>
          <w:szCs w:val="24"/>
        </w:rPr>
        <w:t xml:space="preserve"> </w:t>
      </w:r>
      <w:r>
        <w:rPr>
          <w:sz w:val="24"/>
          <w:szCs w:val="24"/>
        </w:rPr>
        <w:t>které části patří do České vysočiny a které do Karpat</w:t>
      </w:r>
    </w:p>
    <w:p w:rsidR="009E4389" w:rsidRPr="004A6A40" w:rsidRDefault="009E4389" w:rsidP="009E4389">
      <w:pPr>
        <w:pStyle w:val="Odstavecseseznamem"/>
        <w:rPr>
          <w:color w:val="000000" w:themeColor="text1"/>
          <w:sz w:val="24"/>
          <w:szCs w:val="24"/>
        </w:rPr>
      </w:pPr>
    </w:p>
    <w:p w:rsidR="009E4389" w:rsidRPr="004A6A40" w:rsidRDefault="009E4389" w:rsidP="009E4389">
      <w:pPr>
        <w:pStyle w:val="Odstavecseseznamem"/>
        <w:rPr>
          <w:color w:val="000000" w:themeColor="text1"/>
          <w:sz w:val="24"/>
          <w:szCs w:val="24"/>
        </w:rPr>
      </w:pPr>
      <w:r w:rsidRPr="004A6A40">
        <w:rPr>
          <w:color w:val="000000" w:themeColor="text1"/>
          <w:sz w:val="24"/>
          <w:szCs w:val="24"/>
        </w:rPr>
        <w:t xml:space="preserve">Česká </w:t>
      </w:r>
      <w:proofErr w:type="gramStart"/>
      <w:r w:rsidRPr="004A6A40">
        <w:rPr>
          <w:color w:val="000000" w:themeColor="text1"/>
          <w:sz w:val="24"/>
          <w:szCs w:val="24"/>
        </w:rPr>
        <w:t>vysočina                                                          Karpaty</w:t>
      </w:r>
      <w:proofErr w:type="gramEnd"/>
    </w:p>
    <w:p w:rsidR="009E4389" w:rsidRDefault="009E4389" w:rsidP="009E4389">
      <w:pPr>
        <w:pStyle w:val="Odstavecseseznamem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1 – Rychlebské </w:t>
      </w:r>
      <w:proofErr w:type="gramStart"/>
      <w:r>
        <w:rPr>
          <w:color w:val="FF0000"/>
          <w:sz w:val="24"/>
          <w:szCs w:val="24"/>
        </w:rPr>
        <w:t>hory                                          5 – Hornomoravský</w:t>
      </w:r>
      <w:proofErr w:type="gramEnd"/>
      <w:r>
        <w:rPr>
          <w:color w:val="FF0000"/>
          <w:sz w:val="24"/>
          <w:szCs w:val="24"/>
        </w:rPr>
        <w:t xml:space="preserve"> úval</w:t>
      </w:r>
    </w:p>
    <w:p w:rsidR="009E4389" w:rsidRDefault="009E4389" w:rsidP="009E4389">
      <w:pPr>
        <w:pStyle w:val="Odstavecseseznamem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2 – Králický </w:t>
      </w:r>
      <w:proofErr w:type="gramStart"/>
      <w:r>
        <w:rPr>
          <w:color w:val="FF0000"/>
          <w:sz w:val="24"/>
          <w:szCs w:val="24"/>
        </w:rPr>
        <w:t>Sněžník                                           6 – Moravská</w:t>
      </w:r>
      <w:proofErr w:type="gramEnd"/>
      <w:r>
        <w:rPr>
          <w:color w:val="FF0000"/>
          <w:sz w:val="24"/>
          <w:szCs w:val="24"/>
        </w:rPr>
        <w:t xml:space="preserve"> brána</w:t>
      </w:r>
    </w:p>
    <w:p w:rsidR="009E4389" w:rsidRDefault="009E4389" w:rsidP="009E4389">
      <w:pPr>
        <w:pStyle w:val="Odstavecseseznamem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3 – Zábřežská vrchovina</w:t>
      </w:r>
    </w:p>
    <w:p w:rsidR="009E4389" w:rsidRDefault="009E4389" w:rsidP="009E4389">
      <w:pPr>
        <w:pStyle w:val="Odstavecseseznamem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4 – Drahanská vrchovina</w:t>
      </w:r>
    </w:p>
    <w:p w:rsidR="009E4389" w:rsidRDefault="009E4389" w:rsidP="009E4389">
      <w:pPr>
        <w:pStyle w:val="Odstavecseseznamem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7 – Nízký Jeseník</w:t>
      </w:r>
    </w:p>
    <w:p w:rsidR="009E4389" w:rsidRDefault="009E4389" w:rsidP="009E4389">
      <w:pPr>
        <w:pStyle w:val="Odstavecseseznamem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8 – Hrubý Jeseník</w:t>
      </w:r>
    </w:p>
    <w:p w:rsidR="009E4389" w:rsidRDefault="009E4389" w:rsidP="009E4389">
      <w:pPr>
        <w:pStyle w:val="Odstavecseseznamem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9 – </w:t>
      </w:r>
      <w:proofErr w:type="spellStart"/>
      <w:r>
        <w:rPr>
          <w:color w:val="FF0000"/>
          <w:sz w:val="24"/>
          <w:szCs w:val="24"/>
        </w:rPr>
        <w:t>Vidnavská</w:t>
      </w:r>
      <w:proofErr w:type="spellEnd"/>
      <w:r>
        <w:rPr>
          <w:color w:val="FF0000"/>
          <w:sz w:val="24"/>
          <w:szCs w:val="24"/>
        </w:rPr>
        <w:t xml:space="preserve"> nížina</w:t>
      </w:r>
    </w:p>
    <w:p w:rsidR="009E4389" w:rsidRDefault="009E4389" w:rsidP="009E4389">
      <w:pPr>
        <w:pStyle w:val="Odstavecseseznamem"/>
        <w:rPr>
          <w:color w:val="FF0000"/>
          <w:sz w:val="24"/>
          <w:szCs w:val="24"/>
        </w:rPr>
      </w:pPr>
    </w:p>
    <w:p w:rsidR="009E4389" w:rsidRDefault="009E4389" w:rsidP="009E4389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Doplň text</w:t>
      </w:r>
    </w:p>
    <w:p w:rsidR="009E4389" w:rsidRDefault="009E4389" w:rsidP="00F93E38">
      <w:pPr>
        <w:pStyle w:val="Odstavecseseznamem"/>
        <w:spacing w:line="360" w:lineRule="auto"/>
        <w:ind w:left="567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H</w:t>
      </w:r>
      <w:r w:rsidRPr="004A6A40">
        <w:rPr>
          <w:i/>
          <w:color w:val="FF0000"/>
          <w:sz w:val="24"/>
          <w:szCs w:val="24"/>
        </w:rPr>
        <w:t>ornomoravský</w:t>
      </w:r>
      <w:r>
        <w:rPr>
          <w:i/>
          <w:sz w:val="24"/>
          <w:szCs w:val="24"/>
        </w:rPr>
        <w:t xml:space="preserve">  úval</w:t>
      </w:r>
      <w:proofErr w:type="gramEnd"/>
      <w:r>
        <w:rPr>
          <w:i/>
          <w:sz w:val="24"/>
          <w:szCs w:val="24"/>
        </w:rPr>
        <w:t xml:space="preserve"> s t</w:t>
      </w:r>
      <w:r w:rsidRPr="004A6A40">
        <w:rPr>
          <w:i/>
          <w:color w:val="FF0000"/>
          <w:sz w:val="24"/>
          <w:szCs w:val="24"/>
        </w:rPr>
        <w:t>eplým</w:t>
      </w:r>
      <w:r>
        <w:rPr>
          <w:i/>
          <w:sz w:val="24"/>
          <w:szCs w:val="24"/>
        </w:rPr>
        <w:t xml:space="preserve">  podnebím a úrodnými  č</w:t>
      </w:r>
      <w:r w:rsidRPr="004A6A40">
        <w:rPr>
          <w:i/>
          <w:color w:val="FF0000"/>
          <w:sz w:val="24"/>
          <w:szCs w:val="24"/>
        </w:rPr>
        <w:t xml:space="preserve">ernozeměmi </w:t>
      </w:r>
      <w:r>
        <w:rPr>
          <w:i/>
          <w:sz w:val="24"/>
          <w:szCs w:val="24"/>
        </w:rPr>
        <w:t xml:space="preserve"> a  h</w:t>
      </w:r>
      <w:r w:rsidRPr="004A6A40">
        <w:rPr>
          <w:i/>
          <w:color w:val="FF0000"/>
          <w:sz w:val="24"/>
          <w:szCs w:val="24"/>
        </w:rPr>
        <w:t xml:space="preserve">nědozeměmi </w:t>
      </w:r>
      <w:r w:rsidRPr="00DF6B08">
        <w:rPr>
          <w:i/>
          <w:sz w:val="24"/>
          <w:szCs w:val="24"/>
        </w:rPr>
        <w:t xml:space="preserve">má velmi dobré </w:t>
      </w:r>
      <w:r>
        <w:rPr>
          <w:i/>
          <w:sz w:val="24"/>
          <w:szCs w:val="24"/>
        </w:rPr>
        <w:t>podmínky pro z</w:t>
      </w:r>
      <w:r w:rsidRPr="004A6A40">
        <w:rPr>
          <w:i/>
          <w:color w:val="FF0000"/>
          <w:sz w:val="24"/>
          <w:szCs w:val="24"/>
        </w:rPr>
        <w:t>emědělskou</w:t>
      </w:r>
      <w:r>
        <w:rPr>
          <w:i/>
          <w:sz w:val="24"/>
          <w:szCs w:val="24"/>
        </w:rPr>
        <w:t xml:space="preserve"> výrobu. </w:t>
      </w:r>
      <w:proofErr w:type="gramStart"/>
      <w:r>
        <w:rPr>
          <w:i/>
          <w:sz w:val="24"/>
          <w:szCs w:val="24"/>
        </w:rPr>
        <w:t>H</w:t>
      </w:r>
      <w:r w:rsidRPr="004A6A40">
        <w:rPr>
          <w:i/>
          <w:color w:val="FF0000"/>
          <w:sz w:val="24"/>
          <w:szCs w:val="24"/>
        </w:rPr>
        <w:t>aná</w:t>
      </w:r>
      <w:r w:rsidRPr="004A6A40">
        <w:rPr>
          <w:i/>
          <w:sz w:val="24"/>
          <w:szCs w:val="24"/>
        </w:rPr>
        <w:t xml:space="preserve">  v Hornomoravském</w:t>
      </w:r>
      <w:proofErr w:type="gramEnd"/>
      <w:r w:rsidRPr="004A6A40">
        <w:rPr>
          <w:i/>
          <w:sz w:val="24"/>
          <w:szCs w:val="24"/>
        </w:rPr>
        <w:t xml:space="preserve"> úvalu patří k nejúrodnějším oblastem u nás.</w:t>
      </w:r>
      <w:r w:rsidR="00F93E38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Pěstuje se tu zejména hodně o</w:t>
      </w:r>
      <w:r w:rsidRPr="004A6A40">
        <w:rPr>
          <w:i/>
          <w:color w:val="FF0000"/>
          <w:sz w:val="24"/>
          <w:szCs w:val="24"/>
        </w:rPr>
        <w:t>bilovin</w:t>
      </w:r>
      <w:r w:rsidRPr="004A6A40">
        <w:rPr>
          <w:i/>
          <w:sz w:val="24"/>
          <w:szCs w:val="24"/>
        </w:rPr>
        <w:t>,</w:t>
      </w:r>
      <w:r w:rsidR="00F93E38">
        <w:rPr>
          <w:i/>
          <w:sz w:val="24"/>
          <w:szCs w:val="24"/>
        </w:rPr>
        <w:t xml:space="preserve"> </w:t>
      </w:r>
      <w:r w:rsidRPr="004A6A40">
        <w:rPr>
          <w:i/>
          <w:sz w:val="24"/>
          <w:szCs w:val="24"/>
        </w:rPr>
        <w:t xml:space="preserve">především </w:t>
      </w:r>
      <w:proofErr w:type="gramStart"/>
      <w:r>
        <w:rPr>
          <w:i/>
          <w:sz w:val="24"/>
          <w:szCs w:val="24"/>
        </w:rPr>
        <w:t>sladovnický  j</w:t>
      </w:r>
      <w:r w:rsidRPr="00DC0AAD">
        <w:rPr>
          <w:i/>
          <w:color w:val="FF0000"/>
          <w:sz w:val="24"/>
          <w:szCs w:val="24"/>
        </w:rPr>
        <w:t>ečmen</w:t>
      </w:r>
      <w:proofErr w:type="gramEnd"/>
      <w:r w:rsidRPr="004A6A40">
        <w:rPr>
          <w:i/>
          <w:sz w:val="24"/>
          <w:szCs w:val="24"/>
        </w:rPr>
        <w:t xml:space="preserve"> a </w:t>
      </w:r>
      <w:r>
        <w:rPr>
          <w:i/>
          <w:sz w:val="24"/>
          <w:szCs w:val="24"/>
        </w:rPr>
        <w:t>potravinářská  p</w:t>
      </w:r>
      <w:r w:rsidR="00F93E38">
        <w:rPr>
          <w:i/>
          <w:color w:val="FF0000"/>
          <w:sz w:val="24"/>
          <w:szCs w:val="24"/>
        </w:rPr>
        <w:t>šenice</w:t>
      </w:r>
      <w:r w:rsidRPr="00DC0AAD">
        <w:rPr>
          <w:i/>
          <w:sz w:val="24"/>
          <w:szCs w:val="24"/>
        </w:rPr>
        <w:t>.</w:t>
      </w:r>
      <w:r w:rsidR="00F93E38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Velké jsou i osevní </w:t>
      </w:r>
      <w:proofErr w:type="gramStart"/>
      <w:r>
        <w:rPr>
          <w:i/>
          <w:sz w:val="24"/>
          <w:szCs w:val="24"/>
        </w:rPr>
        <w:t>plochy  p</w:t>
      </w:r>
      <w:r w:rsidRPr="00DC0AAD">
        <w:rPr>
          <w:i/>
          <w:color w:val="FF0000"/>
          <w:sz w:val="24"/>
          <w:szCs w:val="24"/>
        </w:rPr>
        <w:t>ícnin</w:t>
      </w:r>
      <w:proofErr w:type="gramEnd"/>
      <w:r w:rsidRPr="00DC0AAD">
        <w:rPr>
          <w:i/>
          <w:sz w:val="24"/>
          <w:szCs w:val="24"/>
        </w:rPr>
        <w:t>.</w:t>
      </w:r>
      <w:r w:rsidR="00F93E38">
        <w:rPr>
          <w:i/>
          <w:sz w:val="24"/>
          <w:szCs w:val="24"/>
        </w:rPr>
        <w:t xml:space="preserve"> </w:t>
      </w:r>
      <w:r w:rsidRPr="00DC0AAD">
        <w:rPr>
          <w:i/>
          <w:sz w:val="24"/>
          <w:szCs w:val="24"/>
        </w:rPr>
        <w:t xml:space="preserve">Dobře </w:t>
      </w:r>
      <w:r>
        <w:rPr>
          <w:i/>
          <w:sz w:val="24"/>
          <w:szCs w:val="24"/>
        </w:rPr>
        <w:t xml:space="preserve">se zde </w:t>
      </w:r>
      <w:proofErr w:type="gramStart"/>
      <w:r>
        <w:rPr>
          <w:i/>
          <w:sz w:val="24"/>
          <w:szCs w:val="24"/>
        </w:rPr>
        <w:t>daří  c</w:t>
      </w:r>
      <w:r w:rsidRPr="00DC0AAD">
        <w:rPr>
          <w:i/>
          <w:color w:val="FF0000"/>
          <w:sz w:val="24"/>
          <w:szCs w:val="24"/>
        </w:rPr>
        <w:t>ukrové</w:t>
      </w:r>
      <w:proofErr w:type="gramEnd"/>
      <w:r>
        <w:rPr>
          <w:i/>
          <w:sz w:val="24"/>
          <w:szCs w:val="24"/>
        </w:rPr>
        <w:t xml:space="preserve">  ř</w:t>
      </w:r>
      <w:r w:rsidRPr="00DC0AAD">
        <w:rPr>
          <w:i/>
          <w:color w:val="FF0000"/>
          <w:sz w:val="24"/>
          <w:szCs w:val="24"/>
        </w:rPr>
        <w:t>epě</w:t>
      </w:r>
      <w:r w:rsidRPr="00DC0AAD">
        <w:rPr>
          <w:i/>
          <w:sz w:val="24"/>
          <w:szCs w:val="24"/>
        </w:rPr>
        <w:t xml:space="preserve"> a po Žatecku je </w:t>
      </w:r>
      <w:r>
        <w:rPr>
          <w:i/>
          <w:sz w:val="24"/>
          <w:szCs w:val="24"/>
        </w:rPr>
        <w:t>Haná druhou nejvýznamnější ch</w:t>
      </w:r>
      <w:r w:rsidRPr="00DC0AAD">
        <w:rPr>
          <w:i/>
          <w:color w:val="FF0000"/>
          <w:sz w:val="24"/>
          <w:szCs w:val="24"/>
        </w:rPr>
        <w:t xml:space="preserve">melařskou </w:t>
      </w:r>
      <w:r w:rsidRPr="00DC0AAD">
        <w:rPr>
          <w:i/>
          <w:sz w:val="24"/>
          <w:szCs w:val="24"/>
        </w:rPr>
        <w:t>oblastí České republiky.</w:t>
      </w:r>
      <w:r w:rsidR="00F93E38">
        <w:rPr>
          <w:i/>
          <w:sz w:val="24"/>
          <w:szCs w:val="24"/>
        </w:rPr>
        <w:t xml:space="preserve"> </w:t>
      </w:r>
      <w:r w:rsidRPr="00DC0AAD">
        <w:rPr>
          <w:i/>
          <w:sz w:val="24"/>
          <w:szCs w:val="24"/>
        </w:rPr>
        <w:t xml:space="preserve">Významné </w:t>
      </w:r>
      <w:r>
        <w:rPr>
          <w:i/>
          <w:sz w:val="24"/>
          <w:szCs w:val="24"/>
        </w:rPr>
        <w:t>je také pěstování  o</w:t>
      </w:r>
      <w:r w:rsidRPr="00DC0AAD">
        <w:rPr>
          <w:i/>
          <w:color w:val="FF0000"/>
          <w:sz w:val="24"/>
          <w:szCs w:val="24"/>
        </w:rPr>
        <w:t>voce</w:t>
      </w:r>
      <w:r>
        <w:rPr>
          <w:i/>
          <w:sz w:val="24"/>
          <w:szCs w:val="24"/>
        </w:rPr>
        <w:t xml:space="preserve">  a  </w:t>
      </w:r>
      <w:proofErr w:type="gramStart"/>
      <w:r>
        <w:rPr>
          <w:i/>
          <w:sz w:val="24"/>
          <w:szCs w:val="24"/>
        </w:rPr>
        <w:t>z</w:t>
      </w:r>
      <w:r w:rsidRPr="00DC0AAD">
        <w:rPr>
          <w:i/>
          <w:color w:val="FF0000"/>
          <w:sz w:val="24"/>
          <w:szCs w:val="24"/>
        </w:rPr>
        <w:t>eleniny</w:t>
      </w:r>
      <w:r w:rsidRPr="00DC0AAD">
        <w:rPr>
          <w:i/>
          <w:sz w:val="24"/>
          <w:szCs w:val="24"/>
        </w:rPr>
        <w:t xml:space="preserve"> .V ž</w:t>
      </w:r>
      <w:r>
        <w:rPr>
          <w:i/>
          <w:sz w:val="24"/>
          <w:szCs w:val="24"/>
        </w:rPr>
        <w:t>ivočišné</w:t>
      </w:r>
      <w:proofErr w:type="gramEnd"/>
      <w:r>
        <w:rPr>
          <w:i/>
          <w:sz w:val="24"/>
          <w:szCs w:val="24"/>
        </w:rPr>
        <w:t xml:space="preserve"> výrobě vyniká chov  s</w:t>
      </w:r>
      <w:r w:rsidRPr="00DC0AAD">
        <w:rPr>
          <w:i/>
          <w:color w:val="FF0000"/>
          <w:sz w:val="24"/>
          <w:szCs w:val="24"/>
        </w:rPr>
        <w:t>kotu</w:t>
      </w:r>
      <w:r w:rsidRPr="00DC0AAD">
        <w:rPr>
          <w:i/>
          <w:sz w:val="24"/>
          <w:szCs w:val="24"/>
        </w:rPr>
        <w:t>,</w:t>
      </w:r>
      <w:r w:rsidR="00F93E38">
        <w:rPr>
          <w:i/>
          <w:sz w:val="24"/>
          <w:szCs w:val="24"/>
        </w:rPr>
        <w:t xml:space="preserve"> </w:t>
      </w:r>
      <w:r w:rsidRPr="00DC0AAD">
        <w:rPr>
          <w:i/>
          <w:sz w:val="24"/>
          <w:szCs w:val="24"/>
        </w:rPr>
        <w:t>na Hané i chov  p</w:t>
      </w:r>
      <w:r w:rsidRPr="00DC0AAD">
        <w:rPr>
          <w:i/>
          <w:color w:val="FF0000"/>
          <w:sz w:val="24"/>
          <w:szCs w:val="24"/>
        </w:rPr>
        <w:t>rasat</w:t>
      </w:r>
      <w:r w:rsidRPr="00DC0AAD">
        <w:rPr>
          <w:i/>
          <w:sz w:val="24"/>
          <w:szCs w:val="24"/>
        </w:rPr>
        <w:t xml:space="preserve">  .</w:t>
      </w:r>
    </w:p>
    <w:p w:rsidR="009E4389" w:rsidRDefault="009E4389" w:rsidP="009E4389">
      <w:pPr>
        <w:pStyle w:val="Odstavecseseznamem"/>
        <w:rPr>
          <w:i/>
          <w:sz w:val="24"/>
          <w:szCs w:val="24"/>
        </w:rPr>
      </w:pPr>
    </w:p>
    <w:p w:rsidR="009E4389" w:rsidRDefault="009E4389" w:rsidP="009E4389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Doplň do rámečků průmyslová odvětví zastoupená v uvedených městech</w:t>
      </w:r>
    </w:p>
    <w:p w:rsidR="009E4389" w:rsidRDefault="009E4389" w:rsidP="009E4389">
      <w:pPr>
        <w:pStyle w:val="Odstavecseseznamem"/>
        <w:rPr>
          <w:i/>
          <w:sz w:val="24"/>
          <w:szCs w:val="24"/>
        </w:rPr>
      </w:pPr>
    </w:p>
    <w:tbl>
      <w:tblPr>
        <w:tblW w:w="83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</w:tblGrid>
      <w:tr w:rsidR="009E4389" w:rsidRPr="00DC0AAD" w:rsidTr="00C96D9F">
        <w:trPr>
          <w:trHeight w:val="402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389" w:rsidRPr="00DC0AAD" w:rsidRDefault="009E4389" w:rsidP="00C96D9F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C0AAD">
              <w:rPr>
                <w:b/>
                <w:bCs/>
                <w:color w:val="000000"/>
                <w:sz w:val="24"/>
                <w:szCs w:val="24"/>
              </w:rPr>
              <w:t>Olomouc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389" w:rsidRPr="00DC0AAD" w:rsidRDefault="009E4389" w:rsidP="00C96D9F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C0AAD">
              <w:rPr>
                <w:b/>
                <w:bCs/>
                <w:color w:val="000000"/>
                <w:sz w:val="24"/>
                <w:szCs w:val="24"/>
              </w:rPr>
              <w:t>Prostějov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389" w:rsidRPr="00DC0AAD" w:rsidRDefault="009E4389" w:rsidP="00C96D9F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C0AAD">
              <w:rPr>
                <w:b/>
                <w:bCs/>
                <w:color w:val="000000"/>
                <w:sz w:val="24"/>
                <w:szCs w:val="24"/>
              </w:rPr>
              <w:t>Šumperk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389" w:rsidRPr="00DC0AAD" w:rsidRDefault="009E4389" w:rsidP="00C96D9F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C0AAD">
              <w:rPr>
                <w:b/>
                <w:bCs/>
                <w:color w:val="000000"/>
                <w:sz w:val="24"/>
                <w:szCs w:val="24"/>
              </w:rPr>
              <w:t>Přerov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389" w:rsidRPr="00DC0AAD" w:rsidRDefault="009E4389" w:rsidP="00C96D9F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C0AAD">
              <w:rPr>
                <w:b/>
                <w:bCs/>
                <w:color w:val="000000"/>
                <w:sz w:val="24"/>
                <w:szCs w:val="24"/>
              </w:rPr>
              <w:t>Hranice</w:t>
            </w:r>
          </w:p>
        </w:tc>
      </w:tr>
      <w:tr w:rsidR="009E4389" w:rsidRPr="00DC0AAD" w:rsidTr="00C96D9F">
        <w:trPr>
          <w:trHeight w:val="402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389" w:rsidRPr="00DC0AAD" w:rsidRDefault="009E4389" w:rsidP="00C96D9F">
            <w:pPr>
              <w:spacing w:after="0" w:line="240" w:lineRule="auto"/>
              <w:rPr>
                <w:color w:val="FF0000"/>
              </w:rPr>
            </w:pPr>
            <w:r w:rsidRPr="00DC0AAD">
              <w:rPr>
                <w:color w:val="FF0000"/>
              </w:rPr>
              <w:t>strojírenský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389" w:rsidRPr="00DC0AAD" w:rsidRDefault="009E4389" w:rsidP="00C96D9F">
            <w:pPr>
              <w:spacing w:after="0" w:line="240" w:lineRule="auto"/>
              <w:rPr>
                <w:color w:val="FF0000"/>
              </w:rPr>
            </w:pPr>
            <w:r w:rsidRPr="00DC0AAD">
              <w:rPr>
                <w:color w:val="FF0000"/>
              </w:rPr>
              <w:t>textilní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389" w:rsidRPr="00DC0AAD" w:rsidRDefault="009E4389" w:rsidP="00C96D9F">
            <w:pPr>
              <w:spacing w:after="0" w:line="240" w:lineRule="auto"/>
              <w:rPr>
                <w:color w:val="FF0000"/>
              </w:rPr>
            </w:pPr>
            <w:r w:rsidRPr="00DC0AAD">
              <w:rPr>
                <w:color w:val="FF0000"/>
              </w:rPr>
              <w:t>strojírenský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389" w:rsidRPr="00DC0AAD" w:rsidRDefault="009E4389" w:rsidP="00C96D9F">
            <w:pPr>
              <w:spacing w:after="0" w:line="240" w:lineRule="auto"/>
              <w:rPr>
                <w:color w:val="FF0000"/>
              </w:rPr>
            </w:pPr>
            <w:r w:rsidRPr="00DC0AAD">
              <w:rPr>
                <w:color w:val="FF0000"/>
              </w:rPr>
              <w:t>chemický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389" w:rsidRPr="00DC0AAD" w:rsidRDefault="009E4389" w:rsidP="00C96D9F">
            <w:pPr>
              <w:spacing w:after="0" w:line="240" w:lineRule="auto"/>
              <w:rPr>
                <w:color w:val="FF0000"/>
              </w:rPr>
            </w:pPr>
            <w:r w:rsidRPr="00DC0AAD">
              <w:rPr>
                <w:color w:val="FF0000"/>
              </w:rPr>
              <w:t>elektrotechnický</w:t>
            </w:r>
          </w:p>
        </w:tc>
      </w:tr>
      <w:tr w:rsidR="009E4389" w:rsidRPr="00DC0AAD" w:rsidTr="00C96D9F">
        <w:trPr>
          <w:trHeight w:val="402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389" w:rsidRPr="00DC0AAD" w:rsidRDefault="009E4389" w:rsidP="00C96D9F">
            <w:pPr>
              <w:spacing w:after="0" w:line="240" w:lineRule="auto"/>
              <w:rPr>
                <w:color w:val="FF0000"/>
              </w:rPr>
            </w:pPr>
            <w:r w:rsidRPr="00DC0AAD">
              <w:rPr>
                <w:color w:val="FF0000"/>
              </w:rPr>
              <w:t>potravinářský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389" w:rsidRPr="00DC0AAD" w:rsidRDefault="009E4389" w:rsidP="00C96D9F">
            <w:pPr>
              <w:spacing w:after="0" w:line="240" w:lineRule="auto"/>
              <w:rPr>
                <w:color w:val="FF0000"/>
              </w:rPr>
            </w:pPr>
            <w:r w:rsidRPr="00DC0AAD">
              <w:rPr>
                <w:color w:val="FF0000"/>
              </w:rPr>
              <w:t>strojírenský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389" w:rsidRPr="00DC0AAD" w:rsidRDefault="009E4389" w:rsidP="00C96D9F">
            <w:pPr>
              <w:spacing w:after="0" w:line="240" w:lineRule="auto"/>
              <w:rPr>
                <w:color w:val="FF0000"/>
              </w:rPr>
            </w:pPr>
            <w:r w:rsidRPr="00DC0AAD">
              <w:rPr>
                <w:color w:val="FF0000"/>
              </w:rPr>
              <w:t>dřevařský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389" w:rsidRPr="00DC0AAD" w:rsidRDefault="009E4389" w:rsidP="00C96D9F">
            <w:pPr>
              <w:spacing w:after="0" w:line="240" w:lineRule="auto"/>
              <w:rPr>
                <w:color w:val="FF0000"/>
              </w:rPr>
            </w:pPr>
            <w:r w:rsidRPr="00DC0AAD">
              <w:rPr>
                <w:color w:val="FF0000"/>
              </w:rPr>
              <w:t>strojírenský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389" w:rsidRPr="00DC0AAD" w:rsidRDefault="009E4389" w:rsidP="00C96D9F">
            <w:pPr>
              <w:spacing w:after="0" w:line="240" w:lineRule="auto"/>
              <w:rPr>
                <w:color w:val="FF0000"/>
              </w:rPr>
            </w:pPr>
            <w:r w:rsidRPr="00DC0AAD">
              <w:rPr>
                <w:color w:val="FF0000"/>
              </w:rPr>
              <w:t> </w:t>
            </w:r>
          </w:p>
        </w:tc>
      </w:tr>
      <w:tr w:rsidR="009E4389" w:rsidRPr="00DC0AAD" w:rsidTr="00C96D9F">
        <w:trPr>
          <w:trHeight w:val="402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389" w:rsidRPr="00DC0AAD" w:rsidRDefault="009E4389" w:rsidP="00C96D9F">
            <w:pPr>
              <w:spacing w:after="0" w:line="240" w:lineRule="auto"/>
              <w:rPr>
                <w:color w:val="FF0000"/>
              </w:rPr>
            </w:pPr>
            <w:r w:rsidRPr="00DC0AAD">
              <w:rPr>
                <w:color w:val="FF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389" w:rsidRPr="00DC0AAD" w:rsidRDefault="009E4389" w:rsidP="00C96D9F">
            <w:pPr>
              <w:spacing w:after="0" w:line="240" w:lineRule="auto"/>
              <w:rPr>
                <w:color w:val="FF0000"/>
              </w:rPr>
            </w:pPr>
            <w:r w:rsidRPr="00DC0AAD">
              <w:rPr>
                <w:color w:val="FF0000"/>
              </w:rPr>
              <w:t>potravinářský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389" w:rsidRPr="00DC0AAD" w:rsidRDefault="009E4389" w:rsidP="00C96D9F">
            <w:pPr>
              <w:spacing w:after="0" w:line="240" w:lineRule="auto"/>
              <w:rPr>
                <w:color w:val="FF0000"/>
              </w:rPr>
            </w:pPr>
            <w:r w:rsidRPr="00DC0AAD">
              <w:rPr>
                <w:color w:val="FF0000"/>
              </w:rPr>
              <w:t>textilní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389" w:rsidRPr="00DC0AAD" w:rsidRDefault="009E4389" w:rsidP="00C96D9F">
            <w:pPr>
              <w:spacing w:after="0" w:line="240" w:lineRule="auto"/>
              <w:rPr>
                <w:color w:val="FF0000"/>
              </w:rPr>
            </w:pPr>
            <w:r w:rsidRPr="00DC0AAD">
              <w:rPr>
                <w:color w:val="FF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389" w:rsidRPr="00DC0AAD" w:rsidRDefault="009E4389" w:rsidP="00C96D9F">
            <w:pPr>
              <w:spacing w:after="0" w:line="240" w:lineRule="auto"/>
              <w:rPr>
                <w:color w:val="FF0000"/>
              </w:rPr>
            </w:pPr>
            <w:r w:rsidRPr="00DC0AAD">
              <w:rPr>
                <w:color w:val="FF0000"/>
              </w:rPr>
              <w:t> </w:t>
            </w:r>
          </w:p>
        </w:tc>
      </w:tr>
      <w:tr w:rsidR="009E4389" w:rsidRPr="00DC0AAD" w:rsidTr="00C96D9F">
        <w:trPr>
          <w:trHeight w:val="402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389" w:rsidRPr="00DC0AAD" w:rsidRDefault="009E4389" w:rsidP="00C96D9F">
            <w:pPr>
              <w:spacing w:after="0" w:line="240" w:lineRule="auto"/>
              <w:rPr>
                <w:color w:val="000000"/>
              </w:rPr>
            </w:pPr>
            <w:r w:rsidRPr="00DC0AAD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389" w:rsidRPr="00DC0AAD" w:rsidRDefault="009E4389" w:rsidP="00C96D9F">
            <w:pPr>
              <w:spacing w:after="0" w:line="240" w:lineRule="auto"/>
              <w:rPr>
                <w:color w:val="000000"/>
              </w:rPr>
            </w:pPr>
            <w:r w:rsidRPr="00DC0AAD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389" w:rsidRPr="00DC0AAD" w:rsidRDefault="009E4389" w:rsidP="00C96D9F">
            <w:pPr>
              <w:spacing w:after="0" w:line="240" w:lineRule="auto"/>
              <w:rPr>
                <w:color w:val="000000"/>
              </w:rPr>
            </w:pPr>
            <w:r w:rsidRPr="00DC0AAD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389" w:rsidRPr="00DC0AAD" w:rsidRDefault="009E4389" w:rsidP="00C96D9F">
            <w:pPr>
              <w:spacing w:after="0" w:line="240" w:lineRule="auto"/>
              <w:rPr>
                <w:color w:val="000000"/>
              </w:rPr>
            </w:pPr>
            <w:r w:rsidRPr="00DC0AAD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389" w:rsidRPr="00DC0AAD" w:rsidRDefault="009E4389" w:rsidP="00C96D9F">
            <w:pPr>
              <w:spacing w:after="0" w:line="240" w:lineRule="auto"/>
              <w:rPr>
                <w:color w:val="000000"/>
              </w:rPr>
            </w:pPr>
            <w:r w:rsidRPr="00DC0AAD">
              <w:rPr>
                <w:color w:val="000000"/>
              </w:rPr>
              <w:t> </w:t>
            </w:r>
          </w:p>
        </w:tc>
      </w:tr>
    </w:tbl>
    <w:p w:rsidR="003D118D" w:rsidRDefault="003D118D" w:rsidP="00501437">
      <w:pPr>
        <w:pStyle w:val="Default"/>
        <w:rPr>
          <w:bCs/>
        </w:rPr>
      </w:pPr>
    </w:p>
    <w:p w:rsidR="002A3A31" w:rsidRPr="007F6387" w:rsidRDefault="002A3A31" w:rsidP="002A3A31">
      <w:pPr>
        <w:pStyle w:val="Default"/>
        <w:rPr>
          <w:b/>
        </w:rPr>
      </w:pPr>
      <w:r w:rsidRPr="007F6387">
        <w:rPr>
          <w:b/>
        </w:rPr>
        <w:t>Metodické zhodnocení,</w:t>
      </w:r>
      <w:r w:rsidR="00F93E38">
        <w:rPr>
          <w:b/>
        </w:rPr>
        <w:t xml:space="preserve"> </w:t>
      </w:r>
      <w:r w:rsidRPr="007F6387">
        <w:rPr>
          <w:b/>
        </w:rPr>
        <w:t>návod:</w:t>
      </w:r>
    </w:p>
    <w:p w:rsidR="002A3A31" w:rsidRPr="00B32120" w:rsidRDefault="002A3A31" w:rsidP="002A3A31">
      <w:pPr>
        <w:pStyle w:val="Default"/>
        <w:rPr>
          <w:bCs/>
        </w:rPr>
      </w:pPr>
      <w:r w:rsidRPr="00B32120">
        <w:rPr>
          <w:bCs/>
        </w:rPr>
        <w:t>Třída pracuje s praco</w:t>
      </w:r>
      <w:r>
        <w:rPr>
          <w:bCs/>
        </w:rPr>
        <w:t>vním listem ve dvojicích.</w:t>
      </w:r>
      <w:r w:rsidR="00F93E38">
        <w:rPr>
          <w:bCs/>
        </w:rPr>
        <w:t xml:space="preserve"> </w:t>
      </w:r>
      <w:r>
        <w:rPr>
          <w:bCs/>
        </w:rPr>
        <w:t>Pro vyhledávání informací využívají žáci Školní atlas České republiky.</w:t>
      </w:r>
    </w:p>
    <w:p w:rsidR="002A3A31" w:rsidRPr="00B32120" w:rsidRDefault="002A3A31" w:rsidP="002A3A31">
      <w:pPr>
        <w:pStyle w:val="Default"/>
        <w:rPr>
          <w:bCs/>
        </w:rPr>
      </w:pPr>
    </w:p>
    <w:p w:rsidR="002A3A31" w:rsidRDefault="002A3A31" w:rsidP="002A3A31">
      <w:pPr>
        <w:pStyle w:val="Default"/>
        <w:rPr>
          <w:bCs/>
        </w:rPr>
      </w:pPr>
      <w:r w:rsidRPr="00B32120">
        <w:rPr>
          <w:bCs/>
        </w:rPr>
        <w:t>Práce se vydařila podle předst</w:t>
      </w:r>
      <w:r>
        <w:rPr>
          <w:bCs/>
        </w:rPr>
        <w:t>av, studenti pracovali,</w:t>
      </w:r>
      <w:r w:rsidR="00F93E38">
        <w:rPr>
          <w:bCs/>
        </w:rPr>
        <w:t xml:space="preserve"> </w:t>
      </w:r>
      <w:r>
        <w:rPr>
          <w:bCs/>
        </w:rPr>
        <w:t>jak měli.</w:t>
      </w:r>
    </w:p>
    <w:p w:rsidR="002A3A31" w:rsidRDefault="002A3A31" w:rsidP="002A3A31">
      <w:pPr>
        <w:pStyle w:val="Default"/>
        <w:rPr>
          <w:bCs/>
        </w:rPr>
      </w:pPr>
    </w:p>
    <w:p w:rsidR="002A3A31" w:rsidRPr="00B32120" w:rsidRDefault="002A3A31" w:rsidP="002A3A31">
      <w:pPr>
        <w:pStyle w:val="Default"/>
        <w:rPr>
          <w:bCs/>
        </w:rPr>
      </w:pPr>
      <w:r>
        <w:rPr>
          <w:bCs/>
        </w:rPr>
        <w:t xml:space="preserve"> Časová dotace je cca </w:t>
      </w:r>
      <w:r w:rsidRPr="00B32120">
        <w:rPr>
          <w:bCs/>
        </w:rPr>
        <w:t>20min.</w:t>
      </w:r>
    </w:p>
    <w:p w:rsidR="002A3A31" w:rsidRPr="00B32120" w:rsidRDefault="002A3A31" w:rsidP="002A3A31">
      <w:pPr>
        <w:pStyle w:val="Default"/>
        <w:rPr>
          <w:bCs/>
        </w:rPr>
      </w:pPr>
    </w:p>
    <w:p w:rsidR="002A3A31" w:rsidRPr="00B32120" w:rsidRDefault="002A3A31" w:rsidP="002A3A31">
      <w:pPr>
        <w:pStyle w:val="Default"/>
        <w:rPr>
          <w:noProof/>
        </w:rPr>
      </w:pPr>
      <w:r w:rsidRPr="00B32120">
        <w:rPr>
          <w:bCs/>
        </w:rPr>
        <w:t>Pracovní list byl odpilotován v</w:t>
      </w:r>
      <w:r w:rsidR="009E4389">
        <w:rPr>
          <w:bCs/>
        </w:rPr>
        <w:t> IX.</w:t>
      </w:r>
      <w:r w:rsidR="00B35015">
        <w:rPr>
          <w:bCs/>
        </w:rPr>
        <w:t xml:space="preserve"> </w:t>
      </w:r>
      <w:r w:rsidR="009E4389">
        <w:rPr>
          <w:bCs/>
        </w:rPr>
        <w:t>třídě a to dne 27.</w:t>
      </w:r>
      <w:r w:rsidR="00B35015">
        <w:rPr>
          <w:bCs/>
        </w:rPr>
        <w:t xml:space="preserve"> </w:t>
      </w:r>
      <w:r w:rsidR="009E4389">
        <w:rPr>
          <w:bCs/>
        </w:rPr>
        <w:t>5</w:t>
      </w:r>
      <w:r>
        <w:rPr>
          <w:bCs/>
        </w:rPr>
        <w:t>.</w:t>
      </w:r>
      <w:r w:rsidR="00B35015">
        <w:rPr>
          <w:bCs/>
        </w:rPr>
        <w:t xml:space="preserve"> </w:t>
      </w:r>
      <w:bookmarkStart w:id="0" w:name="_GoBack"/>
      <w:bookmarkEnd w:id="0"/>
      <w:r>
        <w:rPr>
          <w:bCs/>
        </w:rPr>
        <w:t>2013</w:t>
      </w:r>
      <w:r>
        <w:rPr>
          <w:noProof/>
        </w:rPr>
        <w:t xml:space="preserve"> dle metodického návodu, žáci pracovali se zájmem.</w:t>
      </w:r>
    </w:p>
    <w:p w:rsidR="002A3A31" w:rsidRDefault="002A3A31" w:rsidP="002A3A31">
      <w:pPr>
        <w:pStyle w:val="Default"/>
        <w:rPr>
          <w:noProof/>
        </w:rPr>
      </w:pPr>
    </w:p>
    <w:p w:rsidR="002A3A31" w:rsidRPr="00B32120" w:rsidRDefault="002A3A31" w:rsidP="002A3A31">
      <w:pPr>
        <w:pStyle w:val="Default"/>
        <w:rPr>
          <w:b/>
          <w:noProof/>
        </w:rPr>
      </w:pPr>
      <w:r w:rsidRPr="00B32120">
        <w:rPr>
          <w:b/>
          <w:noProof/>
        </w:rPr>
        <w:t>Použité zdroje:</w:t>
      </w:r>
    </w:p>
    <w:p w:rsidR="002A3A31" w:rsidRPr="00B32120" w:rsidRDefault="002A3A31" w:rsidP="002A3A31">
      <w:pPr>
        <w:pStyle w:val="Default"/>
        <w:rPr>
          <w:bCs/>
          <w:noProof/>
        </w:rPr>
      </w:pPr>
      <w:r>
        <w:rPr>
          <w:bCs/>
          <w:noProof/>
        </w:rPr>
        <w:t>Mapy použité k tvorbě materiálu  jsou součástí programu Zoner Callisto,na který má škola licenci.</w:t>
      </w:r>
    </w:p>
    <w:p w:rsidR="002A3A31" w:rsidRPr="00B32120" w:rsidRDefault="002A3A31" w:rsidP="002A3A31">
      <w:pPr>
        <w:pStyle w:val="Default"/>
        <w:rPr>
          <w:bCs/>
          <w:noProof/>
        </w:rPr>
      </w:pPr>
    </w:p>
    <w:p w:rsidR="002A3A31" w:rsidRDefault="002A3A31" w:rsidP="002A3A31">
      <w:pPr>
        <w:pStyle w:val="Default"/>
        <w:rPr>
          <w:bCs/>
        </w:rPr>
      </w:pPr>
      <w:r>
        <w:rPr>
          <w:i/>
          <w:iCs/>
        </w:rPr>
        <w:t>Školní atlas České republiky</w:t>
      </w:r>
      <w:r>
        <w:t>. 1. vyd. Praha: Kartografie Praha, 2001, 32 s. ISBN 80-701-1657-9.</w:t>
      </w:r>
    </w:p>
    <w:p w:rsidR="002A3A31" w:rsidRDefault="002A3A31" w:rsidP="002A3A31">
      <w:pPr>
        <w:pStyle w:val="Default"/>
        <w:rPr>
          <w:bCs/>
        </w:rPr>
      </w:pPr>
    </w:p>
    <w:p w:rsidR="00B54704" w:rsidRDefault="00B54704" w:rsidP="00396779">
      <w:pPr>
        <w:pStyle w:val="Default"/>
        <w:rPr>
          <w:bCs/>
        </w:rPr>
      </w:pPr>
    </w:p>
    <w:sectPr w:rsidR="00B54704" w:rsidSect="00645C9D"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D41" w:rsidRDefault="001F1D41" w:rsidP="00CB7107">
      <w:pPr>
        <w:spacing w:after="0" w:line="240" w:lineRule="auto"/>
      </w:pPr>
      <w:r>
        <w:separator/>
      </w:r>
    </w:p>
  </w:endnote>
  <w:endnote w:type="continuationSeparator" w:id="0">
    <w:p w:rsidR="001F1D41" w:rsidRDefault="001F1D41" w:rsidP="00CB7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DCA" w:rsidRDefault="00322DCA">
    <w:pPr>
      <w:pStyle w:val="Zpat"/>
    </w:pPr>
    <w:r>
      <w:t xml:space="preserve">Autorem materiálu a všech jeho částí, není-li uvedeno jinak, je </w:t>
    </w:r>
    <w:r w:rsidR="00F93E38">
      <w:t xml:space="preserve">Mgr. Oldřich </w:t>
    </w:r>
    <w:proofErr w:type="spellStart"/>
    <w:r w:rsidR="00F93E38">
      <w:t>Stellner</w:t>
    </w:r>
    <w:proofErr w:type="spellEnd"/>
  </w:p>
  <w:p w:rsidR="00322DCA" w:rsidRDefault="00322DC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D41" w:rsidRDefault="001F1D41" w:rsidP="00CB7107">
      <w:pPr>
        <w:spacing w:after="0" w:line="240" w:lineRule="auto"/>
      </w:pPr>
      <w:r>
        <w:separator/>
      </w:r>
    </w:p>
  </w:footnote>
  <w:footnote w:type="continuationSeparator" w:id="0">
    <w:p w:rsidR="001F1D41" w:rsidRDefault="001F1D41" w:rsidP="00CB7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C9D" w:rsidRDefault="00B35015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s2049" type="#_x0000_t75" alt="Popis: OPVK_hor_zakladni_logolink_RGB_cz.jpg" style="position:absolute;margin-left:4.9pt;margin-top:-61.1pt;width:453.75pt;height:99pt;z-index:251657728;visibility:visible;mso-position-horizontal-relative:margin;mso-position-vertical-relative:margin">
          <v:imagedata r:id="rId1" o:title="OPVK_hor_zakladni_logolink_RGB_cz"/>
          <w10:wrap type="square"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0207"/>
    <w:multiLevelType w:val="hybridMultilevel"/>
    <w:tmpl w:val="054A27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520A3"/>
    <w:multiLevelType w:val="hybridMultilevel"/>
    <w:tmpl w:val="B37AF4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FD7EE6"/>
    <w:multiLevelType w:val="hybridMultilevel"/>
    <w:tmpl w:val="71F422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665CBE"/>
    <w:multiLevelType w:val="hybridMultilevel"/>
    <w:tmpl w:val="4F98D4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E0118"/>
    <w:rsid w:val="000011FF"/>
    <w:rsid w:val="00010D29"/>
    <w:rsid w:val="00040CEE"/>
    <w:rsid w:val="00062ECB"/>
    <w:rsid w:val="000D7BC0"/>
    <w:rsid w:val="000E0118"/>
    <w:rsid w:val="00180464"/>
    <w:rsid w:val="00194EC5"/>
    <w:rsid w:val="001A4E8D"/>
    <w:rsid w:val="001C3AD6"/>
    <w:rsid w:val="001D75CE"/>
    <w:rsid w:val="001F1D41"/>
    <w:rsid w:val="00211668"/>
    <w:rsid w:val="00212CF6"/>
    <w:rsid w:val="002545C7"/>
    <w:rsid w:val="002A2762"/>
    <w:rsid w:val="002A3A31"/>
    <w:rsid w:val="002D0DDB"/>
    <w:rsid w:val="0030524F"/>
    <w:rsid w:val="0032248C"/>
    <w:rsid w:val="00322DCA"/>
    <w:rsid w:val="00343160"/>
    <w:rsid w:val="00355543"/>
    <w:rsid w:val="003662A1"/>
    <w:rsid w:val="0038275D"/>
    <w:rsid w:val="00396779"/>
    <w:rsid w:val="003D118D"/>
    <w:rsid w:val="00501437"/>
    <w:rsid w:val="00520B02"/>
    <w:rsid w:val="005A1A9D"/>
    <w:rsid w:val="00637885"/>
    <w:rsid w:val="00645C9D"/>
    <w:rsid w:val="006600D1"/>
    <w:rsid w:val="00687742"/>
    <w:rsid w:val="006C0611"/>
    <w:rsid w:val="006C55D6"/>
    <w:rsid w:val="006F0AE0"/>
    <w:rsid w:val="00732810"/>
    <w:rsid w:val="007F6387"/>
    <w:rsid w:val="00806D35"/>
    <w:rsid w:val="009B0375"/>
    <w:rsid w:val="009E4389"/>
    <w:rsid w:val="00A545BD"/>
    <w:rsid w:val="00A7259E"/>
    <w:rsid w:val="00A96ACA"/>
    <w:rsid w:val="00AF07AF"/>
    <w:rsid w:val="00B32120"/>
    <w:rsid w:val="00B35015"/>
    <w:rsid w:val="00B54704"/>
    <w:rsid w:val="00B80841"/>
    <w:rsid w:val="00BD3AEE"/>
    <w:rsid w:val="00CB7107"/>
    <w:rsid w:val="00CD1472"/>
    <w:rsid w:val="00D46F80"/>
    <w:rsid w:val="00DB3FD6"/>
    <w:rsid w:val="00DC6225"/>
    <w:rsid w:val="00E0062A"/>
    <w:rsid w:val="00E27BD9"/>
    <w:rsid w:val="00E9048C"/>
    <w:rsid w:val="00E939AA"/>
    <w:rsid w:val="00E97DBC"/>
    <w:rsid w:val="00EC256E"/>
    <w:rsid w:val="00EF3B52"/>
    <w:rsid w:val="00F93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4E8D"/>
    <w:pPr>
      <w:spacing w:after="200" w:line="276" w:lineRule="auto"/>
    </w:pPr>
    <w:rPr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B710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B7107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CB7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7107"/>
  </w:style>
  <w:style w:type="paragraph" w:styleId="Zpat">
    <w:name w:val="footer"/>
    <w:basedOn w:val="Normln"/>
    <w:link w:val="ZpatChar"/>
    <w:uiPriority w:val="99"/>
    <w:unhideWhenUsed/>
    <w:rsid w:val="00CB7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7107"/>
  </w:style>
  <w:style w:type="paragraph" w:styleId="Textbubliny">
    <w:name w:val="Balloon Text"/>
    <w:basedOn w:val="Normln"/>
    <w:link w:val="TextbublinyChar"/>
    <w:uiPriority w:val="99"/>
    <w:semiHidden/>
    <w:unhideWhenUsed/>
    <w:rsid w:val="00CB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B7107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uiPriority w:val="9"/>
    <w:rsid w:val="00CB710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Zstupntext">
    <w:name w:val="Placeholder Text"/>
    <w:uiPriority w:val="99"/>
    <w:semiHidden/>
    <w:rsid w:val="00322DCA"/>
    <w:rPr>
      <w:color w:val="808080"/>
    </w:rPr>
  </w:style>
  <w:style w:type="paragraph" w:styleId="Normlnweb">
    <w:name w:val="Normal (Web)"/>
    <w:basedOn w:val="Normln"/>
    <w:uiPriority w:val="99"/>
    <w:unhideWhenUsed/>
    <w:rsid w:val="003662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textovodkaz">
    <w:name w:val="Hyperlink"/>
    <w:uiPriority w:val="99"/>
    <w:unhideWhenUsed/>
    <w:rsid w:val="00B5470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40CE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Eupen&#237;ze%20&#353;kol&#225;m\&#353;ablony\&#352;ablona%20DUM%20-%20WORD2003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726084-DD31-4BA2-A735-E2EE1B55C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DUM - WORD2003</Template>
  <TotalTime>7</TotalTime>
  <Pages>5</Pages>
  <Words>683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a MŠ České Velenice</Company>
  <LinksUpToDate>false</LinksUpToDate>
  <CharactersWithSpaces>4704</CharactersWithSpaces>
  <SharedDoc>false</SharedDoc>
  <HLinks>
    <vt:vector size="6" baseType="variant">
      <vt:variant>
        <vt:i4>5111844</vt:i4>
      </vt:variant>
      <vt:variant>
        <vt:i4>0</vt:i4>
      </vt:variant>
      <vt:variant>
        <vt:i4>0</vt:i4>
      </vt:variant>
      <vt:variant>
        <vt:i4>5</vt:i4>
      </vt:variant>
      <vt:variant>
        <vt:lpwstr>http://commons.wikimedia.org/wiki/File:Rutherfordsches_Atommodell.png?uselang=cs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Stellner O.</dc:creator>
  <cp:lastModifiedBy>Pavel Cehák</cp:lastModifiedBy>
  <cp:revision>4</cp:revision>
  <cp:lastPrinted>2013-06-11T11:37:00Z</cp:lastPrinted>
  <dcterms:created xsi:type="dcterms:W3CDTF">2013-06-10T07:39:00Z</dcterms:created>
  <dcterms:modified xsi:type="dcterms:W3CDTF">2013-06-11T11:37:00Z</dcterms:modified>
</cp:coreProperties>
</file>